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272" w:type="dxa"/>
        <w:tblLook w:val="04A0" w:firstRow="1" w:lastRow="0" w:firstColumn="1" w:lastColumn="0" w:noHBand="0" w:noVBand="1"/>
      </w:tblPr>
      <w:tblGrid>
        <w:gridCol w:w="4405"/>
        <w:gridCol w:w="2503"/>
        <w:gridCol w:w="5507"/>
        <w:gridCol w:w="1980"/>
        <w:gridCol w:w="2877"/>
      </w:tblGrid>
      <w:tr w:rsidR="00207F47" w14:paraId="1BA07594" w14:textId="77777777" w:rsidTr="008E4FB1">
        <w:tc>
          <w:tcPr>
            <w:tcW w:w="4405" w:type="dxa"/>
            <w:vMerge w:val="restart"/>
          </w:tcPr>
          <w:p w14:paraId="107A04AF" w14:textId="77777777" w:rsidR="00207F47" w:rsidRPr="00A40F81" w:rsidRDefault="00207F47" w:rsidP="00207F47">
            <w:pPr>
              <w:jc w:val="right"/>
              <w:rPr>
                <w:rFonts w:ascii="Calisto MT" w:hAnsi="Calisto MT"/>
                <w:b/>
                <w:sz w:val="12"/>
              </w:rPr>
            </w:pPr>
            <w:r>
              <w:rPr>
                <w:noProof/>
              </w:rPr>
              <w:drawing>
                <wp:anchor distT="0" distB="0" distL="114300" distR="114300" simplePos="0" relativeHeight="251663360" behindDoc="0" locked="0" layoutInCell="1" allowOverlap="1" wp14:anchorId="1C18452F" wp14:editId="6A22D5B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14:paraId="3412720F" w14:textId="77777777" w:rsidR="00207F47" w:rsidRDefault="00207F47" w:rsidP="00207F47">
            <w:pPr>
              <w:rPr>
                <w:rFonts w:ascii="Calisto MT" w:hAnsi="Calisto MT"/>
                <w:b/>
                <w:sz w:val="24"/>
              </w:rPr>
            </w:pPr>
            <w:r>
              <w:rPr>
                <w:rFonts w:ascii="Calisto MT" w:hAnsi="Calisto MT"/>
                <w:b/>
                <w:sz w:val="24"/>
              </w:rPr>
              <w:tab/>
              <w:t>GRADES 1 to 12</w:t>
            </w:r>
          </w:p>
          <w:p w14:paraId="42AE840A" w14:textId="77777777" w:rsidR="00207F47" w:rsidRPr="00A40F81" w:rsidRDefault="00207F47" w:rsidP="00207F47">
            <w:pPr>
              <w:rPr>
                <w:rFonts w:ascii="Calisto MT" w:hAnsi="Calisto MT"/>
                <w:b/>
                <w:sz w:val="24"/>
              </w:rPr>
            </w:pPr>
            <w:r>
              <w:rPr>
                <w:rFonts w:ascii="Calisto MT" w:hAnsi="Calisto MT"/>
                <w:b/>
                <w:sz w:val="24"/>
              </w:rPr>
              <w:tab/>
              <w:t>DAILY LESSON LOG</w:t>
            </w:r>
          </w:p>
        </w:tc>
        <w:tc>
          <w:tcPr>
            <w:tcW w:w="2503" w:type="dxa"/>
            <w:shd w:val="clear" w:color="auto" w:fill="D9D9D9" w:themeFill="background1" w:themeFillShade="D9"/>
            <w:vAlign w:val="bottom"/>
          </w:tcPr>
          <w:p w14:paraId="3C0C3E43" w14:textId="77777777" w:rsidR="00207F47" w:rsidRPr="00A40F81" w:rsidRDefault="00207F47" w:rsidP="00207F47">
            <w:pPr>
              <w:jc w:val="right"/>
              <w:rPr>
                <w:rFonts w:asciiTheme="majorHAnsi" w:hAnsiTheme="majorHAnsi"/>
                <w:b/>
              </w:rPr>
            </w:pPr>
            <w:r>
              <w:rPr>
                <w:rFonts w:asciiTheme="majorHAnsi" w:hAnsiTheme="majorHAnsi"/>
                <w:b/>
              </w:rPr>
              <w:t>School:</w:t>
            </w:r>
          </w:p>
        </w:tc>
        <w:tc>
          <w:tcPr>
            <w:tcW w:w="5507" w:type="dxa"/>
            <w:vAlign w:val="bottom"/>
          </w:tcPr>
          <w:p w14:paraId="3CBD66E2" w14:textId="77777777" w:rsidR="00207F47" w:rsidRPr="006444B4" w:rsidRDefault="00207F47" w:rsidP="00207F47">
            <w:pPr>
              <w:rPr>
                <w:rFonts w:asciiTheme="majorHAnsi" w:hAnsiTheme="majorHAnsi"/>
                <w:b/>
              </w:rPr>
            </w:pPr>
          </w:p>
        </w:tc>
        <w:tc>
          <w:tcPr>
            <w:tcW w:w="1980" w:type="dxa"/>
            <w:shd w:val="clear" w:color="auto" w:fill="D9D9D9" w:themeFill="background1" w:themeFillShade="D9"/>
            <w:vAlign w:val="bottom"/>
          </w:tcPr>
          <w:p w14:paraId="4920BE13" w14:textId="77777777" w:rsidR="00207F47" w:rsidRPr="00A40F81" w:rsidRDefault="00207F47" w:rsidP="00207F47">
            <w:pPr>
              <w:jc w:val="right"/>
              <w:rPr>
                <w:rFonts w:asciiTheme="majorHAnsi" w:hAnsiTheme="majorHAnsi"/>
                <w:b/>
              </w:rPr>
            </w:pPr>
            <w:r>
              <w:rPr>
                <w:rFonts w:asciiTheme="majorHAnsi" w:hAnsiTheme="majorHAnsi"/>
                <w:b/>
              </w:rPr>
              <w:t>Grade Level:</w:t>
            </w:r>
          </w:p>
        </w:tc>
        <w:tc>
          <w:tcPr>
            <w:tcW w:w="2877" w:type="dxa"/>
            <w:vAlign w:val="bottom"/>
          </w:tcPr>
          <w:p w14:paraId="0828ADCE" w14:textId="77777777" w:rsidR="00207F47" w:rsidRPr="00220D8A" w:rsidRDefault="00207F47" w:rsidP="00207F47">
            <w:pPr>
              <w:rPr>
                <w:rFonts w:asciiTheme="majorHAnsi" w:hAnsiTheme="majorHAnsi"/>
                <w:b/>
                <w:sz w:val="24"/>
                <w:szCs w:val="24"/>
              </w:rPr>
            </w:pPr>
            <w:r>
              <w:rPr>
                <w:rFonts w:asciiTheme="majorHAnsi" w:hAnsiTheme="majorHAnsi"/>
                <w:b/>
                <w:sz w:val="24"/>
                <w:szCs w:val="24"/>
              </w:rPr>
              <w:t>V</w:t>
            </w:r>
          </w:p>
        </w:tc>
      </w:tr>
      <w:tr w:rsidR="00207F47" w14:paraId="1AF1F8A0" w14:textId="77777777" w:rsidTr="008E4FB1">
        <w:tc>
          <w:tcPr>
            <w:tcW w:w="4405" w:type="dxa"/>
            <w:vMerge/>
          </w:tcPr>
          <w:p w14:paraId="75CB7C04" w14:textId="77777777" w:rsidR="00207F47" w:rsidRDefault="00207F47" w:rsidP="00207F47"/>
        </w:tc>
        <w:tc>
          <w:tcPr>
            <w:tcW w:w="2503" w:type="dxa"/>
            <w:shd w:val="clear" w:color="auto" w:fill="D9D9D9" w:themeFill="background1" w:themeFillShade="D9"/>
            <w:vAlign w:val="bottom"/>
          </w:tcPr>
          <w:p w14:paraId="1A6189B6" w14:textId="77777777" w:rsidR="00207F47" w:rsidRPr="00A40F81" w:rsidRDefault="00207F47" w:rsidP="00207F47">
            <w:pPr>
              <w:jc w:val="right"/>
              <w:rPr>
                <w:rFonts w:asciiTheme="majorHAnsi" w:hAnsiTheme="majorHAnsi"/>
                <w:b/>
              </w:rPr>
            </w:pPr>
            <w:r>
              <w:rPr>
                <w:rFonts w:asciiTheme="majorHAnsi" w:hAnsiTheme="majorHAnsi"/>
                <w:b/>
              </w:rPr>
              <w:t>Teacher:</w:t>
            </w:r>
          </w:p>
        </w:tc>
        <w:tc>
          <w:tcPr>
            <w:tcW w:w="5507" w:type="dxa"/>
            <w:vAlign w:val="bottom"/>
          </w:tcPr>
          <w:p w14:paraId="2AECC018" w14:textId="30B301BB" w:rsidR="00207F47" w:rsidRPr="00D96B29" w:rsidRDefault="00207F47" w:rsidP="00207F47"/>
        </w:tc>
        <w:tc>
          <w:tcPr>
            <w:tcW w:w="1980" w:type="dxa"/>
            <w:shd w:val="clear" w:color="auto" w:fill="D9D9D9" w:themeFill="background1" w:themeFillShade="D9"/>
            <w:vAlign w:val="bottom"/>
          </w:tcPr>
          <w:p w14:paraId="57921C4E" w14:textId="77777777" w:rsidR="00207F47" w:rsidRPr="00A40F81" w:rsidRDefault="00207F47" w:rsidP="00207F47">
            <w:pPr>
              <w:jc w:val="right"/>
              <w:rPr>
                <w:rFonts w:asciiTheme="majorHAnsi" w:hAnsiTheme="majorHAnsi"/>
                <w:b/>
              </w:rPr>
            </w:pPr>
            <w:r>
              <w:rPr>
                <w:rFonts w:asciiTheme="majorHAnsi" w:hAnsiTheme="majorHAnsi"/>
                <w:b/>
              </w:rPr>
              <w:t>Learning Area:</w:t>
            </w:r>
          </w:p>
        </w:tc>
        <w:tc>
          <w:tcPr>
            <w:tcW w:w="2877" w:type="dxa"/>
            <w:vAlign w:val="bottom"/>
          </w:tcPr>
          <w:p w14:paraId="1B54B009" w14:textId="77777777" w:rsidR="00207F47" w:rsidRPr="009061C5" w:rsidRDefault="00207F47" w:rsidP="00207F47">
            <w:pPr>
              <w:rPr>
                <w:rFonts w:asciiTheme="majorHAnsi" w:hAnsiTheme="majorHAnsi"/>
                <w:b/>
                <w:sz w:val="24"/>
                <w:szCs w:val="24"/>
              </w:rPr>
            </w:pPr>
            <w:r>
              <w:rPr>
                <w:rFonts w:asciiTheme="majorHAnsi" w:hAnsiTheme="majorHAnsi"/>
                <w:b/>
                <w:sz w:val="20"/>
                <w:szCs w:val="20"/>
              </w:rPr>
              <w:t>SCIENCE</w:t>
            </w:r>
          </w:p>
        </w:tc>
      </w:tr>
      <w:tr w:rsidR="00207F47" w14:paraId="7C959E79" w14:textId="77777777" w:rsidTr="008E4FB1">
        <w:tc>
          <w:tcPr>
            <w:tcW w:w="4405" w:type="dxa"/>
            <w:vMerge/>
          </w:tcPr>
          <w:p w14:paraId="4FDBE42C" w14:textId="77777777" w:rsidR="00207F47" w:rsidRDefault="00207F47" w:rsidP="00207F47"/>
        </w:tc>
        <w:tc>
          <w:tcPr>
            <w:tcW w:w="2503" w:type="dxa"/>
            <w:shd w:val="clear" w:color="auto" w:fill="D9D9D9" w:themeFill="background1" w:themeFillShade="D9"/>
            <w:vAlign w:val="bottom"/>
          </w:tcPr>
          <w:p w14:paraId="41CD41DA" w14:textId="77777777" w:rsidR="00207F47" w:rsidRPr="00A40F81" w:rsidRDefault="00207F47" w:rsidP="00207F47">
            <w:pPr>
              <w:jc w:val="right"/>
              <w:rPr>
                <w:rFonts w:asciiTheme="majorHAnsi" w:hAnsiTheme="majorHAnsi"/>
                <w:b/>
              </w:rPr>
            </w:pPr>
            <w:r>
              <w:rPr>
                <w:rFonts w:asciiTheme="majorHAnsi" w:hAnsiTheme="majorHAnsi"/>
                <w:b/>
              </w:rPr>
              <w:t>Teaching Dates and Time:</w:t>
            </w:r>
          </w:p>
        </w:tc>
        <w:tc>
          <w:tcPr>
            <w:tcW w:w="5507" w:type="dxa"/>
            <w:vAlign w:val="bottom"/>
          </w:tcPr>
          <w:p w14:paraId="7A64282D" w14:textId="74D81095" w:rsidR="00207F47" w:rsidRPr="00A40F81" w:rsidRDefault="00207F47" w:rsidP="00207F47">
            <w:pPr>
              <w:rPr>
                <w:rFonts w:ascii="Calisto MT" w:hAnsi="Calisto MT"/>
                <w:b/>
                <w:sz w:val="24"/>
                <w:szCs w:val="24"/>
              </w:rPr>
            </w:pPr>
            <w:r>
              <w:rPr>
                <w:rFonts w:asciiTheme="majorHAnsi" w:hAnsiTheme="majorHAnsi"/>
                <w:b/>
                <w:sz w:val="20"/>
                <w:szCs w:val="20"/>
              </w:rPr>
              <w:t>MARCH 2 – MARCH 6, 2020 (WEEK 7)</w:t>
            </w:r>
          </w:p>
        </w:tc>
        <w:tc>
          <w:tcPr>
            <w:tcW w:w="1980" w:type="dxa"/>
            <w:shd w:val="clear" w:color="auto" w:fill="D9D9D9" w:themeFill="background1" w:themeFillShade="D9"/>
            <w:vAlign w:val="bottom"/>
          </w:tcPr>
          <w:p w14:paraId="6F663A56" w14:textId="77777777" w:rsidR="00207F47" w:rsidRPr="00A40F81" w:rsidRDefault="00207F47" w:rsidP="00207F47">
            <w:pPr>
              <w:jc w:val="right"/>
              <w:rPr>
                <w:rFonts w:asciiTheme="majorHAnsi" w:hAnsiTheme="majorHAnsi"/>
                <w:b/>
              </w:rPr>
            </w:pPr>
            <w:r>
              <w:rPr>
                <w:rFonts w:asciiTheme="majorHAnsi" w:hAnsiTheme="majorHAnsi"/>
                <w:b/>
              </w:rPr>
              <w:t>Quarter:</w:t>
            </w:r>
          </w:p>
        </w:tc>
        <w:tc>
          <w:tcPr>
            <w:tcW w:w="2877" w:type="dxa"/>
            <w:vAlign w:val="bottom"/>
          </w:tcPr>
          <w:p w14:paraId="3FD8D5FA" w14:textId="77777777" w:rsidR="00207F47" w:rsidRPr="00220D8A" w:rsidRDefault="00207F47" w:rsidP="00207F47">
            <w:pPr>
              <w:rPr>
                <w:rFonts w:asciiTheme="majorHAnsi" w:hAnsiTheme="majorHAnsi"/>
                <w:b/>
                <w:sz w:val="24"/>
                <w:szCs w:val="24"/>
              </w:rPr>
            </w:pPr>
            <w:r w:rsidRPr="00220D8A">
              <w:rPr>
                <w:rFonts w:asciiTheme="majorHAnsi" w:hAnsiTheme="majorHAnsi"/>
                <w:b/>
              </w:rPr>
              <w:t>4</w:t>
            </w:r>
            <w:r w:rsidRPr="00220D8A">
              <w:rPr>
                <w:rFonts w:asciiTheme="majorHAnsi" w:hAnsiTheme="majorHAnsi"/>
                <w:b/>
                <w:vertAlign w:val="superscript"/>
              </w:rPr>
              <w:t>TH</w:t>
            </w:r>
            <w:r w:rsidRPr="00220D8A">
              <w:rPr>
                <w:rFonts w:asciiTheme="majorHAnsi" w:hAnsiTheme="majorHAnsi"/>
                <w:b/>
              </w:rPr>
              <w:t xml:space="preserve"> Quarter</w:t>
            </w:r>
          </w:p>
        </w:tc>
      </w:tr>
    </w:tbl>
    <w:p w14:paraId="12ED932D" w14:textId="77777777" w:rsidR="008E4FB1" w:rsidRDefault="008E4FB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p w14:paraId="3F33EBB5" w14:textId="77777777" w:rsidR="00163699" w:rsidRPr="00CF2373" w:rsidRDefault="00163699" w:rsidP="00163699">
      <w:pPr>
        <w:pStyle w:val="NoSpacing"/>
        <w:rPr>
          <w:rFonts w:ascii="Arial Narrow" w:hAnsi="Arial Narrow"/>
          <w:sz w:val="20"/>
          <w:szCs w:val="20"/>
        </w:rPr>
      </w:pPr>
    </w:p>
    <w:tbl>
      <w:tblPr>
        <w:tblW w:w="1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610"/>
        <w:gridCol w:w="2970"/>
        <w:gridCol w:w="2790"/>
        <w:gridCol w:w="3060"/>
        <w:gridCol w:w="2610"/>
      </w:tblGrid>
      <w:tr w:rsidR="00163699" w:rsidRPr="00CF2373" w14:paraId="0F4EB63B" w14:textId="77777777" w:rsidTr="002F3E0C">
        <w:tc>
          <w:tcPr>
            <w:tcW w:w="3438" w:type="dxa"/>
            <w:shd w:val="clear" w:color="auto" w:fill="D9D9D9" w:themeFill="background1" w:themeFillShade="D9"/>
          </w:tcPr>
          <w:p w14:paraId="45E647BC" w14:textId="77777777" w:rsidR="00163699" w:rsidRPr="00792475" w:rsidRDefault="00163699" w:rsidP="00163699">
            <w:pPr>
              <w:pStyle w:val="NoSpacing"/>
              <w:jc w:val="center"/>
              <w:rPr>
                <w:rFonts w:asciiTheme="majorHAnsi" w:hAnsiTheme="majorHAnsi" w:cstheme="minorHAnsi"/>
                <w:color w:val="000000" w:themeColor="text1"/>
                <w:sz w:val="24"/>
                <w:szCs w:val="24"/>
              </w:rPr>
            </w:pPr>
          </w:p>
        </w:tc>
        <w:tc>
          <w:tcPr>
            <w:tcW w:w="2610" w:type="dxa"/>
            <w:shd w:val="clear" w:color="auto" w:fill="D9D9D9" w:themeFill="background1" w:themeFillShade="D9"/>
          </w:tcPr>
          <w:p w14:paraId="2E5ACDFE"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MONDAY</w:t>
            </w:r>
          </w:p>
        </w:tc>
        <w:tc>
          <w:tcPr>
            <w:tcW w:w="2970" w:type="dxa"/>
            <w:shd w:val="clear" w:color="auto" w:fill="D9D9D9" w:themeFill="background1" w:themeFillShade="D9"/>
          </w:tcPr>
          <w:p w14:paraId="6C9D42D1"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TUESDAY</w:t>
            </w:r>
          </w:p>
        </w:tc>
        <w:tc>
          <w:tcPr>
            <w:tcW w:w="2790" w:type="dxa"/>
            <w:shd w:val="clear" w:color="auto" w:fill="D9D9D9" w:themeFill="background1" w:themeFillShade="D9"/>
          </w:tcPr>
          <w:p w14:paraId="681938F2"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WEDNESDAY</w:t>
            </w:r>
          </w:p>
        </w:tc>
        <w:tc>
          <w:tcPr>
            <w:tcW w:w="3060" w:type="dxa"/>
            <w:shd w:val="clear" w:color="auto" w:fill="D9D9D9" w:themeFill="background1" w:themeFillShade="D9"/>
          </w:tcPr>
          <w:p w14:paraId="2AAA80D8"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THURSDAY</w:t>
            </w:r>
          </w:p>
        </w:tc>
        <w:tc>
          <w:tcPr>
            <w:tcW w:w="2610" w:type="dxa"/>
            <w:shd w:val="clear" w:color="auto" w:fill="D9D9D9" w:themeFill="background1" w:themeFillShade="D9"/>
          </w:tcPr>
          <w:p w14:paraId="6A1DABA5"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FRIDAY</w:t>
            </w:r>
          </w:p>
        </w:tc>
      </w:tr>
    </w:tbl>
    <w:tbl>
      <w:tblPr>
        <w:tblStyle w:val="TableGrid3"/>
        <w:tblW w:w="17478" w:type="dxa"/>
        <w:tblLayout w:type="fixed"/>
        <w:tblLook w:val="04A0" w:firstRow="1" w:lastRow="0" w:firstColumn="1" w:lastColumn="0" w:noHBand="0" w:noVBand="1"/>
      </w:tblPr>
      <w:tblGrid>
        <w:gridCol w:w="3437"/>
        <w:gridCol w:w="3088"/>
        <w:gridCol w:w="3036"/>
        <w:gridCol w:w="2864"/>
        <w:gridCol w:w="2443"/>
        <w:gridCol w:w="2610"/>
      </w:tblGrid>
      <w:tr w:rsidR="002F3E0C" w:rsidRPr="00467A2E" w14:paraId="70F162D5" w14:textId="77777777" w:rsidTr="002F3E0C">
        <w:trPr>
          <w:trHeight w:val="229"/>
        </w:trPr>
        <w:tc>
          <w:tcPr>
            <w:tcW w:w="3437" w:type="dxa"/>
          </w:tcPr>
          <w:p w14:paraId="59B1AE61" w14:textId="77777777" w:rsidR="002F3E0C" w:rsidRPr="002F3E0C" w:rsidRDefault="002F3E0C" w:rsidP="002F3E0C">
            <w:pPr>
              <w:numPr>
                <w:ilvl w:val="0"/>
                <w:numId w:val="5"/>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OBJECTIVES</w:t>
            </w:r>
          </w:p>
        </w:tc>
        <w:tc>
          <w:tcPr>
            <w:tcW w:w="14041" w:type="dxa"/>
            <w:gridSpan w:val="5"/>
          </w:tcPr>
          <w:p w14:paraId="107B9AE1" w14:textId="77777777" w:rsidR="002F3E0C" w:rsidRPr="002F3E0C" w:rsidRDefault="002F3E0C" w:rsidP="001977C3">
            <w:pPr>
              <w:rPr>
                <w:rFonts w:asciiTheme="minorHAnsi" w:eastAsia="Calibri" w:hAnsiTheme="minorHAnsi" w:cstheme="minorHAnsi"/>
                <w:sz w:val="20"/>
                <w:szCs w:val="20"/>
              </w:rPr>
            </w:pPr>
          </w:p>
        </w:tc>
      </w:tr>
      <w:tr w:rsidR="002F3E0C" w:rsidRPr="00467A2E" w14:paraId="29B645C6" w14:textId="77777777" w:rsidTr="002F3E0C">
        <w:trPr>
          <w:trHeight w:val="459"/>
        </w:trPr>
        <w:tc>
          <w:tcPr>
            <w:tcW w:w="3437" w:type="dxa"/>
          </w:tcPr>
          <w:p w14:paraId="77696EF3" w14:textId="77777777" w:rsidR="002F3E0C" w:rsidRPr="002F3E0C" w:rsidRDefault="002F3E0C" w:rsidP="002F3E0C">
            <w:pPr>
              <w:numPr>
                <w:ilvl w:val="0"/>
                <w:numId w:val="6"/>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Content Standards</w:t>
            </w:r>
          </w:p>
        </w:tc>
        <w:tc>
          <w:tcPr>
            <w:tcW w:w="11431" w:type="dxa"/>
            <w:gridSpan w:val="4"/>
          </w:tcPr>
          <w:p w14:paraId="22D25DEF" w14:textId="77777777" w:rsidR="002F3E0C" w:rsidRPr="002F3E0C" w:rsidRDefault="002F3E0C" w:rsidP="001977C3">
            <w:pPr>
              <w:autoSpaceDE w:val="0"/>
              <w:autoSpaceDN w:val="0"/>
              <w:adjustRightInd w:val="0"/>
              <w:rPr>
                <w:rFonts w:asciiTheme="minorHAnsi" w:eastAsia="Calibri" w:hAnsiTheme="minorHAnsi" w:cstheme="minorHAnsi"/>
                <w:sz w:val="20"/>
                <w:szCs w:val="20"/>
                <w:lang w:val="en-US"/>
              </w:rPr>
            </w:pPr>
            <w:r w:rsidRPr="002F3E0C">
              <w:rPr>
                <w:rFonts w:asciiTheme="minorHAnsi" w:eastAsia="Calibri" w:hAnsiTheme="minorHAnsi" w:cstheme="minorHAnsi"/>
                <w:sz w:val="20"/>
                <w:szCs w:val="20"/>
                <w:lang w:val="en-US"/>
              </w:rPr>
              <w:t>The Learners demonstrate understanding of…</w:t>
            </w:r>
            <w:bookmarkStart w:id="0" w:name="_GoBack"/>
            <w:bookmarkEnd w:id="0"/>
          </w:p>
          <w:p w14:paraId="7B6A64D3" w14:textId="77777777" w:rsidR="002F3E0C" w:rsidRPr="002F3E0C" w:rsidRDefault="002F3E0C" w:rsidP="001977C3">
            <w:pPr>
              <w:autoSpaceDE w:val="0"/>
              <w:autoSpaceDN w:val="0"/>
              <w:adjustRightInd w:val="0"/>
              <w:rPr>
                <w:rFonts w:asciiTheme="minorHAnsi" w:eastAsia="Calibri" w:hAnsiTheme="minorHAnsi" w:cstheme="minorHAnsi"/>
                <w:sz w:val="20"/>
                <w:szCs w:val="20"/>
              </w:rPr>
            </w:pPr>
            <w:r w:rsidRPr="002F3E0C">
              <w:rPr>
                <w:rFonts w:asciiTheme="minorHAnsi" w:eastAsia="Calibri" w:hAnsiTheme="minorHAnsi" w:cstheme="minorHAnsi"/>
                <w:sz w:val="20"/>
                <w:szCs w:val="20"/>
              </w:rPr>
              <w:t>the phases of the Moon and the beliefs and practices associated with it</w:t>
            </w:r>
          </w:p>
          <w:p w14:paraId="3BAAEC09" w14:textId="77777777" w:rsidR="002F3E0C" w:rsidRPr="002F3E0C" w:rsidRDefault="002F3E0C" w:rsidP="001977C3">
            <w:pPr>
              <w:rPr>
                <w:rFonts w:asciiTheme="minorHAnsi" w:eastAsia="Calibri" w:hAnsiTheme="minorHAnsi" w:cstheme="minorHAnsi"/>
                <w:sz w:val="20"/>
                <w:szCs w:val="20"/>
              </w:rPr>
            </w:pPr>
          </w:p>
        </w:tc>
        <w:tc>
          <w:tcPr>
            <w:tcW w:w="2610" w:type="dxa"/>
          </w:tcPr>
          <w:p w14:paraId="272DF900" w14:textId="77777777" w:rsidR="002F3E0C" w:rsidRPr="002F3E0C" w:rsidRDefault="002F3E0C" w:rsidP="001977C3">
            <w:pPr>
              <w:rPr>
                <w:rFonts w:asciiTheme="minorHAnsi" w:eastAsia="Calibri" w:hAnsiTheme="minorHAnsi" w:cstheme="minorHAnsi"/>
                <w:sz w:val="20"/>
                <w:szCs w:val="20"/>
              </w:rPr>
            </w:pPr>
          </w:p>
        </w:tc>
      </w:tr>
      <w:tr w:rsidR="002F3E0C" w:rsidRPr="00467A2E" w14:paraId="51D5365E" w14:textId="77777777" w:rsidTr="002F3E0C">
        <w:trPr>
          <w:trHeight w:val="459"/>
        </w:trPr>
        <w:tc>
          <w:tcPr>
            <w:tcW w:w="3437" w:type="dxa"/>
          </w:tcPr>
          <w:p w14:paraId="509F8F6D" w14:textId="77777777" w:rsidR="002F3E0C" w:rsidRPr="002F3E0C" w:rsidRDefault="002F3E0C" w:rsidP="002F3E0C">
            <w:pPr>
              <w:numPr>
                <w:ilvl w:val="0"/>
                <w:numId w:val="6"/>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Performance Standards</w:t>
            </w:r>
          </w:p>
        </w:tc>
        <w:tc>
          <w:tcPr>
            <w:tcW w:w="11431" w:type="dxa"/>
            <w:gridSpan w:val="4"/>
          </w:tcPr>
          <w:p w14:paraId="144E21EA" w14:textId="77777777" w:rsidR="002F3E0C" w:rsidRPr="002F3E0C" w:rsidRDefault="002F3E0C" w:rsidP="001977C3">
            <w:pPr>
              <w:autoSpaceDE w:val="0"/>
              <w:autoSpaceDN w:val="0"/>
              <w:adjustRightInd w:val="0"/>
              <w:rPr>
                <w:rFonts w:asciiTheme="minorHAnsi" w:eastAsia="Calibri" w:hAnsiTheme="minorHAnsi" w:cstheme="minorHAnsi"/>
                <w:color w:val="000000"/>
                <w:sz w:val="20"/>
                <w:szCs w:val="20"/>
                <w:lang w:val="en-US"/>
              </w:rPr>
            </w:pPr>
            <w:r w:rsidRPr="002F3E0C">
              <w:rPr>
                <w:rFonts w:asciiTheme="minorHAnsi" w:eastAsia="Calibri" w:hAnsiTheme="minorHAnsi" w:cstheme="minorHAnsi"/>
                <w:color w:val="000000"/>
                <w:sz w:val="20"/>
                <w:szCs w:val="20"/>
                <w:lang w:val="en-US"/>
              </w:rPr>
              <w:t>The Learners should be able to…</w:t>
            </w:r>
          </w:p>
          <w:p w14:paraId="1477D545" w14:textId="77777777" w:rsidR="002F3E0C" w:rsidRPr="002F3E0C" w:rsidRDefault="002F3E0C" w:rsidP="001977C3">
            <w:pPr>
              <w:autoSpaceDE w:val="0"/>
              <w:autoSpaceDN w:val="0"/>
              <w:adjustRightInd w:val="0"/>
              <w:rPr>
                <w:rFonts w:asciiTheme="minorHAnsi" w:eastAsia="Calibri" w:hAnsiTheme="minorHAnsi" w:cstheme="minorHAnsi"/>
                <w:color w:val="000000"/>
                <w:sz w:val="20"/>
                <w:szCs w:val="20"/>
                <w:lang w:val="en-US"/>
              </w:rPr>
            </w:pPr>
            <w:r w:rsidRPr="002F3E0C">
              <w:rPr>
                <w:rFonts w:asciiTheme="minorHAnsi" w:eastAsia="Calibri" w:hAnsiTheme="minorHAnsi" w:cstheme="minorHAnsi"/>
                <w:color w:val="000000"/>
                <w:sz w:val="20"/>
                <w:szCs w:val="20"/>
                <w:lang w:val="en-US"/>
              </w:rPr>
              <w:t>debug local myths and folklore about the Moon and the Stars by presenting pieces of evidence to convince the community folks</w:t>
            </w:r>
          </w:p>
        </w:tc>
        <w:tc>
          <w:tcPr>
            <w:tcW w:w="2610" w:type="dxa"/>
          </w:tcPr>
          <w:p w14:paraId="543D6193" w14:textId="77777777" w:rsidR="002F3E0C" w:rsidRPr="002F3E0C" w:rsidRDefault="002F3E0C" w:rsidP="001977C3">
            <w:pPr>
              <w:autoSpaceDE w:val="0"/>
              <w:autoSpaceDN w:val="0"/>
              <w:adjustRightInd w:val="0"/>
              <w:rPr>
                <w:rFonts w:asciiTheme="minorHAnsi" w:eastAsia="Calibri" w:hAnsiTheme="minorHAnsi" w:cstheme="minorHAnsi"/>
                <w:color w:val="000000"/>
                <w:sz w:val="20"/>
                <w:szCs w:val="20"/>
                <w:lang w:val="en-US"/>
              </w:rPr>
            </w:pPr>
          </w:p>
        </w:tc>
      </w:tr>
      <w:tr w:rsidR="002F3E0C" w:rsidRPr="00467A2E" w14:paraId="52192319" w14:textId="77777777" w:rsidTr="002F3E0C">
        <w:trPr>
          <w:trHeight w:val="1131"/>
        </w:trPr>
        <w:tc>
          <w:tcPr>
            <w:tcW w:w="3437" w:type="dxa"/>
          </w:tcPr>
          <w:p w14:paraId="7B93988D" w14:textId="77777777" w:rsidR="002F3E0C" w:rsidRPr="002F3E0C" w:rsidRDefault="002F3E0C" w:rsidP="002F3E0C">
            <w:pPr>
              <w:numPr>
                <w:ilvl w:val="0"/>
                <w:numId w:val="6"/>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Learning Competencies/Objectives</w:t>
            </w:r>
          </w:p>
          <w:p w14:paraId="68504258" w14:textId="77777777" w:rsidR="002F3E0C" w:rsidRPr="002F3E0C" w:rsidRDefault="002F3E0C" w:rsidP="001977C3">
            <w:p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Write the LC code for each</w:t>
            </w:r>
          </w:p>
        </w:tc>
        <w:tc>
          <w:tcPr>
            <w:tcW w:w="14041" w:type="dxa"/>
            <w:gridSpan w:val="5"/>
          </w:tcPr>
          <w:p w14:paraId="6A0E242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1.Observe the apparent changes in the shape of the moon</w:t>
            </w:r>
          </w:p>
          <w:p w14:paraId="3B8EB60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2.Infer the pattern in the changes in appearance s of the moon</w:t>
            </w:r>
          </w:p>
          <w:p w14:paraId="6CE90E2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3.Awareness on environment</w:t>
            </w:r>
          </w:p>
          <w:p w14:paraId="43D15E3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S5FE-IVgh- 7/Page 34of 66</w:t>
            </w:r>
          </w:p>
        </w:tc>
      </w:tr>
      <w:tr w:rsidR="002F3E0C" w:rsidRPr="00467A2E" w14:paraId="74CC9A44" w14:textId="77777777" w:rsidTr="002F3E0C">
        <w:trPr>
          <w:trHeight w:val="459"/>
        </w:trPr>
        <w:tc>
          <w:tcPr>
            <w:tcW w:w="3437" w:type="dxa"/>
          </w:tcPr>
          <w:p w14:paraId="2964673A" w14:textId="77777777" w:rsidR="002F3E0C" w:rsidRPr="002F3E0C" w:rsidRDefault="002F3E0C" w:rsidP="002F3E0C">
            <w:pPr>
              <w:numPr>
                <w:ilvl w:val="0"/>
                <w:numId w:val="5"/>
              </w:numPr>
              <w:tabs>
                <w:tab w:val="left" w:pos="360"/>
              </w:tabs>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CONTENT</w:t>
            </w:r>
          </w:p>
        </w:tc>
        <w:tc>
          <w:tcPr>
            <w:tcW w:w="11431" w:type="dxa"/>
            <w:gridSpan w:val="4"/>
          </w:tcPr>
          <w:p w14:paraId="0BD8DA30" w14:textId="77777777" w:rsidR="002F3E0C" w:rsidRPr="002F3E0C" w:rsidRDefault="002F3E0C" w:rsidP="001977C3">
            <w:pPr>
              <w:jc w:val="center"/>
              <w:rPr>
                <w:rFonts w:asciiTheme="minorHAnsi" w:eastAsia="Calibri" w:hAnsiTheme="minorHAnsi" w:cstheme="minorHAnsi"/>
                <w:sz w:val="20"/>
                <w:szCs w:val="20"/>
              </w:rPr>
            </w:pPr>
            <w:r w:rsidRPr="002F3E0C">
              <w:rPr>
                <w:rFonts w:asciiTheme="minorHAnsi" w:eastAsia="Calibri" w:hAnsiTheme="minorHAnsi" w:cstheme="minorHAnsi"/>
                <w:sz w:val="20"/>
                <w:szCs w:val="20"/>
              </w:rPr>
              <w:t>Phases of the Moon</w:t>
            </w:r>
          </w:p>
        </w:tc>
        <w:tc>
          <w:tcPr>
            <w:tcW w:w="2610" w:type="dxa"/>
          </w:tcPr>
          <w:p w14:paraId="19372D2B" w14:textId="77777777" w:rsidR="002F3E0C" w:rsidRPr="002F3E0C" w:rsidRDefault="002F3E0C" w:rsidP="001977C3">
            <w:pPr>
              <w:rPr>
                <w:rFonts w:asciiTheme="minorHAnsi" w:eastAsia="Calibri" w:hAnsiTheme="minorHAnsi" w:cstheme="minorHAnsi"/>
                <w:sz w:val="20"/>
                <w:szCs w:val="20"/>
              </w:rPr>
            </w:pPr>
          </w:p>
        </w:tc>
      </w:tr>
      <w:tr w:rsidR="002F3E0C" w:rsidRPr="00467A2E" w14:paraId="5365C612" w14:textId="77777777" w:rsidTr="002F3E0C">
        <w:trPr>
          <w:trHeight w:val="229"/>
        </w:trPr>
        <w:tc>
          <w:tcPr>
            <w:tcW w:w="3437" w:type="dxa"/>
          </w:tcPr>
          <w:p w14:paraId="68472620" w14:textId="77777777" w:rsidR="002F3E0C" w:rsidRPr="002F3E0C" w:rsidRDefault="002F3E0C" w:rsidP="002F3E0C">
            <w:pPr>
              <w:numPr>
                <w:ilvl w:val="0"/>
                <w:numId w:val="5"/>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LEARNING RESOURCES</w:t>
            </w:r>
          </w:p>
        </w:tc>
        <w:tc>
          <w:tcPr>
            <w:tcW w:w="14041" w:type="dxa"/>
            <w:gridSpan w:val="5"/>
          </w:tcPr>
          <w:p w14:paraId="0C8E8A8C" w14:textId="77777777" w:rsidR="002F3E0C" w:rsidRPr="002F3E0C" w:rsidRDefault="002F3E0C" w:rsidP="001977C3">
            <w:pPr>
              <w:rPr>
                <w:rFonts w:asciiTheme="minorHAnsi" w:eastAsia="Calibri" w:hAnsiTheme="minorHAnsi" w:cstheme="minorHAnsi"/>
                <w:sz w:val="20"/>
                <w:szCs w:val="20"/>
              </w:rPr>
            </w:pPr>
          </w:p>
        </w:tc>
      </w:tr>
      <w:tr w:rsidR="002F3E0C" w:rsidRPr="00467A2E" w14:paraId="44FBDC23" w14:textId="77777777" w:rsidTr="002F3E0C">
        <w:trPr>
          <w:trHeight w:val="213"/>
        </w:trPr>
        <w:tc>
          <w:tcPr>
            <w:tcW w:w="3437" w:type="dxa"/>
          </w:tcPr>
          <w:p w14:paraId="026C76A3" w14:textId="77777777" w:rsidR="002F3E0C" w:rsidRPr="002F3E0C" w:rsidRDefault="002F3E0C" w:rsidP="002F3E0C">
            <w:pPr>
              <w:numPr>
                <w:ilvl w:val="0"/>
                <w:numId w:val="4"/>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References</w:t>
            </w:r>
          </w:p>
        </w:tc>
        <w:tc>
          <w:tcPr>
            <w:tcW w:w="3088" w:type="dxa"/>
          </w:tcPr>
          <w:p w14:paraId="160FF361" w14:textId="77777777" w:rsidR="002F3E0C" w:rsidRPr="002F3E0C" w:rsidRDefault="002F3E0C" w:rsidP="001977C3">
            <w:pPr>
              <w:rPr>
                <w:rFonts w:asciiTheme="minorHAnsi" w:eastAsia="Calibri" w:hAnsiTheme="minorHAnsi" w:cstheme="minorHAnsi"/>
                <w:sz w:val="20"/>
                <w:szCs w:val="20"/>
              </w:rPr>
            </w:pPr>
          </w:p>
        </w:tc>
        <w:tc>
          <w:tcPr>
            <w:tcW w:w="3036" w:type="dxa"/>
          </w:tcPr>
          <w:p w14:paraId="7CF89180" w14:textId="77777777" w:rsidR="002F3E0C" w:rsidRPr="002F3E0C" w:rsidRDefault="002F3E0C" w:rsidP="001977C3">
            <w:pPr>
              <w:rPr>
                <w:rFonts w:asciiTheme="minorHAnsi" w:eastAsia="Calibri" w:hAnsiTheme="minorHAnsi" w:cstheme="minorHAnsi"/>
                <w:sz w:val="20"/>
                <w:szCs w:val="20"/>
              </w:rPr>
            </w:pPr>
          </w:p>
        </w:tc>
        <w:tc>
          <w:tcPr>
            <w:tcW w:w="2864" w:type="dxa"/>
          </w:tcPr>
          <w:p w14:paraId="66F2D45B" w14:textId="77777777" w:rsidR="002F3E0C" w:rsidRPr="002F3E0C" w:rsidRDefault="002F3E0C" w:rsidP="001977C3">
            <w:pPr>
              <w:rPr>
                <w:rFonts w:asciiTheme="minorHAnsi" w:eastAsia="Calibri" w:hAnsiTheme="minorHAnsi" w:cstheme="minorHAnsi"/>
                <w:sz w:val="20"/>
                <w:szCs w:val="20"/>
              </w:rPr>
            </w:pPr>
          </w:p>
        </w:tc>
        <w:tc>
          <w:tcPr>
            <w:tcW w:w="2443" w:type="dxa"/>
          </w:tcPr>
          <w:p w14:paraId="0CC9A6D1" w14:textId="77777777" w:rsidR="002F3E0C" w:rsidRPr="002F3E0C" w:rsidRDefault="002F3E0C" w:rsidP="001977C3">
            <w:pPr>
              <w:rPr>
                <w:rFonts w:asciiTheme="minorHAnsi" w:eastAsia="Calibri" w:hAnsiTheme="minorHAnsi" w:cstheme="minorHAnsi"/>
                <w:sz w:val="20"/>
                <w:szCs w:val="20"/>
              </w:rPr>
            </w:pPr>
          </w:p>
        </w:tc>
        <w:tc>
          <w:tcPr>
            <w:tcW w:w="2610" w:type="dxa"/>
          </w:tcPr>
          <w:p w14:paraId="2F1147CA" w14:textId="77777777" w:rsidR="002F3E0C" w:rsidRPr="002F3E0C" w:rsidRDefault="002F3E0C" w:rsidP="001977C3">
            <w:pPr>
              <w:rPr>
                <w:rFonts w:asciiTheme="minorHAnsi" w:eastAsia="Calibri" w:hAnsiTheme="minorHAnsi" w:cstheme="minorHAnsi"/>
                <w:sz w:val="20"/>
                <w:szCs w:val="20"/>
              </w:rPr>
            </w:pPr>
          </w:p>
        </w:tc>
      </w:tr>
      <w:tr w:rsidR="002F3E0C" w:rsidRPr="00467A2E" w14:paraId="5DDEFD89" w14:textId="77777777" w:rsidTr="002F3E0C">
        <w:trPr>
          <w:trHeight w:val="229"/>
        </w:trPr>
        <w:tc>
          <w:tcPr>
            <w:tcW w:w="3437" w:type="dxa"/>
          </w:tcPr>
          <w:p w14:paraId="0D38F6B2" w14:textId="77777777" w:rsidR="002F3E0C" w:rsidRPr="002F3E0C" w:rsidRDefault="002F3E0C" w:rsidP="002F3E0C">
            <w:pPr>
              <w:numPr>
                <w:ilvl w:val="0"/>
                <w:numId w:val="7"/>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Teacher’s Guide pages</w:t>
            </w:r>
          </w:p>
        </w:tc>
        <w:tc>
          <w:tcPr>
            <w:tcW w:w="3088" w:type="dxa"/>
          </w:tcPr>
          <w:p w14:paraId="5D5CC52E"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Curriculum Guide 5</w:t>
            </w:r>
          </w:p>
        </w:tc>
        <w:tc>
          <w:tcPr>
            <w:tcW w:w="3036" w:type="dxa"/>
          </w:tcPr>
          <w:p w14:paraId="4B057098"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Curriculum Guide 5</w:t>
            </w:r>
          </w:p>
        </w:tc>
        <w:tc>
          <w:tcPr>
            <w:tcW w:w="2864" w:type="dxa"/>
          </w:tcPr>
          <w:p w14:paraId="2ABD4CD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Curriculum Guide 5</w:t>
            </w:r>
          </w:p>
        </w:tc>
        <w:tc>
          <w:tcPr>
            <w:tcW w:w="2443" w:type="dxa"/>
          </w:tcPr>
          <w:p w14:paraId="3B3A855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Curriculum Guide 5</w:t>
            </w:r>
          </w:p>
        </w:tc>
        <w:tc>
          <w:tcPr>
            <w:tcW w:w="2610" w:type="dxa"/>
          </w:tcPr>
          <w:p w14:paraId="4F1B1AC6" w14:textId="77777777" w:rsidR="002F3E0C" w:rsidRPr="002F3E0C" w:rsidRDefault="002F3E0C" w:rsidP="001977C3">
            <w:pPr>
              <w:rPr>
                <w:rFonts w:asciiTheme="minorHAnsi" w:eastAsia="Calibri" w:hAnsiTheme="minorHAnsi" w:cstheme="minorHAnsi"/>
                <w:sz w:val="20"/>
                <w:szCs w:val="20"/>
              </w:rPr>
            </w:pPr>
          </w:p>
        </w:tc>
      </w:tr>
      <w:tr w:rsidR="002F3E0C" w:rsidRPr="00467A2E" w14:paraId="5EE74EA5" w14:textId="77777777" w:rsidTr="002F3E0C">
        <w:trPr>
          <w:trHeight w:val="229"/>
        </w:trPr>
        <w:tc>
          <w:tcPr>
            <w:tcW w:w="3437" w:type="dxa"/>
          </w:tcPr>
          <w:p w14:paraId="4EB16848" w14:textId="77777777" w:rsidR="002F3E0C" w:rsidRPr="002F3E0C" w:rsidRDefault="002F3E0C" w:rsidP="002F3E0C">
            <w:pPr>
              <w:numPr>
                <w:ilvl w:val="0"/>
                <w:numId w:val="7"/>
              </w:numPr>
              <w:ind w:left="540" w:hanging="18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Learner’s Material pages</w:t>
            </w:r>
          </w:p>
        </w:tc>
        <w:tc>
          <w:tcPr>
            <w:tcW w:w="3088" w:type="dxa"/>
          </w:tcPr>
          <w:p w14:paraId="06FA6122" w14:textId="77777777" w:rsidR="002F3E0C" w:rsidRPr="002F3E0C" w:rsidRDefault="002F3E0C" w:rsidP="001977C3">
            <w:pPr>
              <w:rPr>
                <w:rFonts w:asciiTheme="minorHAnsi" w:eastAsia="Calibri" w:hAnsiTheme="minorHAnsi" w:cstheme="minorHAnsi"/>
                <w:sz w:val="20"/>
                <w:szCs w:val="20"/>
              </w:rPr>
            </w:pPr>
          </w:p>
        </w:tc>
        <w:tc>
          <w:tcPr>
            <w:tcW w:w="3036" w:type="dxa"/>
          </w:tcPr>
          <w:p w14:paraId="4E6D1A0F" w14:textId="77777777" w:rsidR="002F3E0C" w:rsidRPr="002F3E0C" w:rsidRDefault="002F3E0C" w:rsidP="001977C3">
            <w:pPr>
              <w:rPr>
                <w:rFonts w:asciiTheme="minorHAnsi" w:eastAsia="Calibri" w:hAnsiTheme="minorHAnsi" w:cstheme="minorHAnsi"/>
                <w:sz w:val="20"/>
                <w:szCs w:val="20"/>
              </w:rPr>
            </w:pPr>
          </w:p>
        </w:tc>
        <w:tc>
          <w:tcPr>
            <w:tcW w:w="2864" w:type="dxa"/>
          </w:tcPr>
          <w:p w14:paraId="4A8DA0F1" w14:textId="77777777" w:rsidR="002F3E0C" w:rsidRPr="002F3E0C" w:rsidRDefault="002F3E0C" w:rsidP="001977C3">
            <w:pPr>
              <w:rPr>
                <w:rFonts w:asciiTheme="minorHAnsi" w:eastAsia="Calibri" w:hAnsiTheme="minorHAnsi" w:cstheme="minorHAnsi"/>
                <w:sz w:val="20"/>
                <w:szCs w:val="20"/>
              </w:rPr>
            </w:pPr>
          </w:p>
        </w:tc>
        <w:tc>
          <w:tcPr>
            <w:tcW w:w="2443" w:type="dxa"/>
          </w:tcPr>
          <w:p w14:paraId="3664222E" w14:textId="77777777" w:rsidR="002F3E0C" w:rsidRPr="002F3E0C" w:rsidRDefault="002F3E0C" w:rsidP="001977C3">
            <w:pPr>
              <w:rPr>
                <w:rFonts w:asciiTheme="minorHAnsi" w:eastAsia="Calibri" w:hAnsiTheme="minorHAnsi" w:cstheme="minorHAnsi"/>
                <w:sz w:val="20"/>
                <w:szCs w:val="20"/>
              </w:rPr>
            </w:pPr>
          </w:p>
        </w:tc>
        <w:tc>
          <w:tcPr>
            <w:tcW w:w="2610" w:type="dxa"/>
          </w:tcPr>
          <w:p w14:paraId="3A801661" w14:textId="77777777" w:rsidR="002F3E0C" w:rsidRPr="002F3E0C" w:rsidRDefault="002F3E0C" w:rsidP="001977C3">
            <w:pPr>
              <w:rPr>
                <w:rFonts w:asciiTheme="minorHAnsi" w:eastAsia="Calibri" w:hAnsiTheme="minorHAnsi" w:cstheme="minorHAnsi"/>
                <w:sz w:val="20"/>
                <w:szCs w:val="20"/>
              </w:rPr>
            </w:pPr>
          </w:p>
        </w:tc>
      </w:tr>
      <w:tr w:rsidR="002F3E0C" w:rsidRPr="00467A2E" w14:paraId="280D7332" w14:textId="77777777" w:rsidTr="002F3E0C">
        <w:trPr>
          <w:trHeight w:val="213"/>
        </w:trPr>
        <w:tc>
          <w:tcPr>
            <w:tcW w:w="3437" w:type="dxa"/>
          </w:tcPr>
          <w:p w14:paraId="6AC0EDC0" w14:textId="77777777" w:rsidR="002F3E0C" w:rsidRPr="002F3E0C" w:rsidRDefault="002F3E0C" w:rsidP="002F3E0C">
            <w:pPr>
              <w:numPr>
                <w:ilvl w:val="0"/>
                <w:numId w:val="7"/>
              </w:numPr>
              <w:ind w:left="540" w:hanging="18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Textbook pages</w:t>
            </w:r>
          </w:p>
        </w:tc>
        <w:tc>
          <w:tcPr>
            <w:tcW w:w="3088" w:type="dxa"/>
          </w:tcPr>
          <w:p w14:paraId="066DC87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for Daily Use 4 (TX/TM)</w:t>
            </w:r>
          </w:p>
          <w:p w14:paraId="3CB0AF1C"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and Health 5</w:t>
            </w:r>
          </w:p>
        </w:tc>
        <w:tc>
          <w:tcPr>
            <w:tcW w:w="3036" w:type="dxa"/>
          </w:tcPr>
          <w:p w14:paraId="613AA740"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for Daily Use 4 (TX/TM)</w:t>
            </w:r>
          </w:p>
          <w:p w14:paraId="222F398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and Health 5</w:t>
            </w:r>
          </w:p>
        </w:tc>
        <w:tc>
          <w:tcPr>
            <w:tcW w:w="2864" w:type="dxa"/>
          </w:tcPr>
          <w:p w14:paraId="08BF1D3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for Daily Use 4 (TX/TM)</w:t>
            </w:r>
          </w:p>
          <w:p w14:paraId="26D024F7"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and Health 5</w:t>
            </w:r>
          </w:p>
        </w:tc>
        <w:tc>
          <w:tcPr>
            <w:tcW w:w="2443" w:type="dxa"/>
          </w:tcPr>
          <w:p w14:paraId="1A26DFB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for Daily Use 4 (TX/TM)</w:t>
            </w:r>
          </w:p>
          <w:p w14:paraId="60621E7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Science and Health 5</w:t>
            </w:r>
          </w:p>
        </w:tc>
        <w:tc>
          <w:tcPr>
            <w:tcW w:w="2610" w:type="dxa"/>
          </w:tcPr>
          <w:p w14:paraId="2F389088" w14:textId="77777777" w:rsidR="002F3E0C" w:rsidRPr="002F3E0C" w:rsidRDefault="002F3E0C" w:rsidP="001977C3">
            <w:pPr>
              <w:rPr>
                <w:rFonts w:asciiTheme="minorHAnsi" w:eastAsia="Calibri" w:hAnsiTheme="minorHAnsi" w:cstheme="minorHAnsi"/>
                <w:sz w:val="20"/>
                <w:szCs w:val="20"/>
              </w:rPr>
            </w:pPr>
          </w:p>
        </w:tc>
      </w:tr>
      <w:tr w:rsidR="002F3E0C" w:rsidRPr="00467A2E" w14:paraId="661B48AF" w14:textId="77777777" w:rsidTr="002F3E0C">
        <w:trPr>
          <w:trHeight w:val="459"/>
        </w:trPr>
        <w:tc>
          <w:tcPr>
            <w:tcW w:w="3437" w:type="dxa"/>
          </w:tcPr>
          <w:p w14:paraId="27090B13" w14:textId="77777777" w:rsidR="002F3E0C" w:rsidRPr="002F3E0C" w:rsidRDefault="002F3E0C" w:rsidP="002F3E0C">
            <w:pPr>
              <w:numPr>
                <w:ilvl w:val="0"/>
                <w:numId w:val="7"/>
              </w:numPr>
              <w:ind w:left="540" w:hanging="18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Additional Materials from Learning Resource (LR) portal</w:t>
            </w:r>
          </w:p>
        </w:tc>
        <w:tc>
          <w:tcPr>
            <w:tcW w:w="11431" w:type="dxa"/>
            <w:gridSpan w:val="4"/>
          </w:tcPr>
          <w:p w14:paraId="20FA9D70" w14:textId="77777777" w:rsidR="002F3E0C" w:rsidRPr="002F3E0C" w:rsidRDefault="002F3E0C" w:rsidP="001977C3">
            <w:pPr>
              <w:rPr>
                <w:rFonts w:asciiTheme="minorHAnsi" w:eastAsia="Calibri" w:hAnsiTheme="minorHAnsi" w:cstheme="minorHAnsi"/>
                <w:sz w:val="20"/>
                <w:szCs w:val="20"/>
              </w:rPr>
            </w:pPr>
          </w:p>
        </w:tc>
        <w:tc>
          <w:tcPr>
            <w:tcW w:w="2610" w:type="dxa"/>
          </w:tcPr>
          <w:p w14:paraId="49769ABE" w14:textId="77777777" w:rsidR="002F3E0C" w:rsidRPr="002F3E0C" w:rsidRDefault="002F3E0C" w:rsidP="001977C3">
            <w:pPr>
              <w:rPr>
                <w:rFonts w:asciiTheme="minorHAnsi" w:eastAsia="Calibri" w:hAnsiTheme="minorHAnsi" w:cstheme="minorHAnsi"/>
                <w:sz w:val="20"/>
                <w:szCs w:val="20"/>
              </w:rPr>
            </w:pPr>
          </w:p>
        </w:tc>
      </w:tr>
      <w:tr w:rsidR="002F3E0C" w:rsidRPr="00467A2E" w14:paraId="34A8B6CE" w14:textId="77777777" w:rsidTr="002F3E0C">
        <w:trPr>
          <w:trHeight w:val="229"/>
        </w:trPr>
        <w:tc>
          <w:tcPr>
            <w:tcW w:w="3437" w:type="dxa"/>
          </w:tcPr>
          <w:p w14:paraId="3FC03D5D" w14:textId="77777777" w:rsidR="002F3E0C" w:rsidRPr="002F3E0C" w:rsidRDefault="002F3E0C" w:rsidP="002F3E0C">
            <w:pPr>
              <w:numPr>
                <w:ilvl w:val="0"/>
                <w:numId w:val="4"/>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Other Learning Resources</w:t>
            </w:r>
          </w:p>
        </w:tc>
        <w:tc>
          <w:tcPr>
            <w:tcW w:w="3088" w:type="dxa"/>
          </w:tcPr>
          <w:p w14:paraId="4CFEDFD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1</w:t>
            </w:r>
          </w:p>
          <w:p w14:paraId="68DD364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2 small ball</w:t>
            </w:r>
          </w:p>
          <w:p w14:paraId="097759F2"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 big flashlight</w:t>
            </w:r>
          </w:p>
          <w:p w14:paraId="42C255D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 medium size ball</w:t>
            </w:r>
          </w:p>
          <w:p w14:paraId="346399B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 tall jar</w:t>
            </w:r>
          </w:p>
        </w:tc>
        <w:tc>
          <w:tcPr>
            <w:tcW w:w="3036" w:type="dxa"/>
          </w:tcPr>
          <w:p w14:paraId="6C0C799C"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What you need</w:t>
            </w:r>
          </w:p>
          <w:p w14:paraId="35A2531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xml:space="preserve">Manila paper </w:t>
            </w:r>
            <w:r w:rsidRPr="002F3E0C">
              <w:rPr>
                <w:rFonts w:asciiTheme="minorHAnsi" w:eastAsia="Calibri" w:hAnsiTheme="minorHAnsi" w:cstheme="minorHAnsi"/>
                <w:sz w:val="20"/>
                <w:szCs w:val="20"/>
              </w:rPr>
              <w:tab/>
            </w:r>
            <w:r w:rsidRPr="002F3E0C">
              <w:rPr>
                <w:rFonts w:asciiTheme="minorHAnsi" w:eastAsia="Calibri" w:hAnsiTheme="minorHAnsi" w:cstheme="minorHAnsi"/>
                <w:sz w:val="20"/>
                <w:szCs w:val="20"/>
              </w:rPr>
              <w:tab/>
              <w:t>Colors</w:t>
            </w:r>
          </w:p>
          <w:p w14:paraId="2F5AE8FC"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Pentel pen</w:t>
            </w:r>
            <w:r w:rsidRPr="002F3E0C">
              <w:rPr>
                <w:rFonts w:asciiTheme="minorHAnsi" w:eastAsia="Calibri" w:hAnsiTheme="minorHAnsi" w:cstheme="minorHAnsi"/>
                <w:sz w:val="20"/>
                <w:szCs w:val="20"/>
              </w:rPr>
              <w:tab/>
            </w:r>
            <w:r w:rsidRPr="002F3E0C">
              <w:rPr>
                <w:rFonts w:asciiTheme="minorHAnsi" w:eastAsia="Calibri" w:hAnsiTheme="minorHAnsi" w:cstheme="minorHAnsi"/>
                <w:sz w:val="20"/>
                <w:szCs w:val="20"/>
              </w:rPr>
              <w:tab/>
              <w:t>Pencil</w:t>
            </w:r>
          </w:p>
          <w:p w14:paraId="4DA8CB89"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Model ( teacher )</w:t>
            </w:r>
          </w:p>
        </w:tc>
        <w:tc>
          <w:tcPr>
            <w:tcW w:w="2864" w:type="dxa"/>
          </w:tcPr>
          <w:p w14:paraId="5F95254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3</w:t>
            </w:r>
          </w:p>
          <w:p w14:paraId="77C30A53"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Pictures/ Illustrations</w:t>
            </w:r>
          </w:p>
        </w:tc>
        <w:tc>
          <w:tcPr>
            <w:tcW w:w="2443" w:type="dxa"/>
          </w:tcPr>
          <w:p w14:paraId="106FF89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4</w:t>
            </w:r>
          </w:p>
          <w:p w14:paraId="32A02B4B"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Tarpapel/laptop/video</w:t>
            </w:r>
          </w:p>
          <w:p w14:paraId="45A9BACE"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xml:space="preserve">Strip of cartolina </w:t>
            </w:r>
          </w:p>
          <w:p w14:paraId="1B70538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Manila paper</w:t>
            </w:r>
          </w:p>
        </w:tc>
        <w:tc>
          <w:tcPr>
            <w:tcW w:w="2610" w:type="dxa"/>
          </w:tcPr>
          <w:p w14:paraId="3F40D142" w14:textId="77777777" w:rsidR="002F3E0C" w:rsidRPr="002F3E0C" w:rsidRDefault="002F3E0C" w:rsidP="001977C3">
            <w:pPr>
              <w:rPr>
                <w:rFonts w:asciiTheme="minorHAnsi" w:eastAsia="Calibri" w:hAnsiTheme="minorHAnsi" w:cstheme="minorHAnsi"/>
                <w:sz w:val="20"/>
                <w:szCs w:val="20"/>
              </w:rPr>
            </w:pPr>
          </w:p>
        </w:tc>
      </w:tr>
      <w:tr w:rsidR="002F3E0C" w:rsidRPr="00467A2E" w14:paraId="48E0FA20" w14:textId="77777777" w:rsidTr="002F3E0C">
        <w:trPr>
          <w:trHeight w:val="229"/>
        </w:trPr>
        <w:tc>
          <w:tcPr>
            <w:tcW w:w="3437" w:type="dxa"/>
          </w:tcPr>
          <w:p w14:paraId="4779D0E8" w14:textId="77777777" w:rsidR="002F3E0C" w:rsidRPr="002F3E0C" w:rsidRDefault="002F3E0C" w:rsidP="002F3E0C">
            <w:pPr>
              <w:numPr>
                <w:ilvl w:val="0"/>
                <w:numId w:val="5"/>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PROCEDURES</w:t>
            </w:r>
          </w:p>
        </w:tc>
        <w:tc>
          <w:tcPr>
            <w:tcW w:w="14041" w:type="dxa"/>
            <w:gridSpan w:val="5"/>
          </w:tcPr>
          <w:p w14:paraId="2750267B" w14:textId="77777777" w:rsidR="002F3E0C" w:rsidRPr="002F3E0C" w:rsidRDefault="002F3E0C" w:rsidP="001977C3">
            <w:pPr>
              <w:rPr>
                <w:rFonts w:asciiTheme="minorHAnsi" w:eastAsia="Calibri" w:hAnsiTheme="minorHAnsi" w:cstheme="minorHAnsi"/>
                <w:sz w:val="20"/>
                <w:szCs w:val="20"/>
              </w:rPr>
            </w:pPr>
          </w:p>
        </w:tc>
      </w:tr>
      <w:tr w:rsidR="002F3E0C" w:rsidRPr="00467A2E" w14:paraId="70670D47" w14:textId="77777777" w:rsidTr="002F3E0C">
        <w:trPr>
          <w:trHeight w:val="672"/>
        </w:trPr>
        <w:tc>
          <w:tcPr>
            <w:tcW w:w="3437" w:type="dxa"/>
          </w:tcPr>
          <w:p w14:paraId="79E8755D" w14:textId="77777777" w:rsidR="002F3E0C" w:rsidRPr="002F3E0C" w:rsidRDefault="002F3E0C" w:rsidP="002F3E0C">
            <w:pPr>
              <w:numPr>
                <w:ilvl w:val="0"/>
                <w:numId w:val="8"/>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Reviewing previous lesson or presenting the new lesson</w:t>
            </w:r>
          </w:p>
        </w:tc>
        <w:tc>
          <w:tcPr>
            <w:tcW w:w="3088" w:type="dxa"/>
          </w:tcPr>
          <w:p w14:paraId="65EB6585" w14:textId="77777777" w:rsidR="002F3E0C" w:rsidRPr="002F3E0C" w:rsidRDefault="002F3E0C" w:rsidP="001977C3">
            <w:pPr>
              <w:rPr>
                <w:rFonts w:asciiTheme="minorHAnsi" w:eastAsia="Calibri" w:hAnsiTheme="minorHAnsi" w:cstheme="minorHAnsi"/>
                <w:sz w:val="20"/>
                <w:szCs w:val="20"/>
              </w:rPr>
            </w:pPr>
          </w:p>
        </w:tc>
        <w:tc>
          <w:tcPr>
            <w:tcW w:w="3036" w:type="dxa"/>
          </w:tcPr>
          <w:p w14:paraId="12A29F86" w14:textId="77777777" w:rsidR="002F3E0C" w:rsidRPr="002F3E0C" w:rsidRDefault="002F3E0C" w:rsidP="001977C3">
            <w:pPr>
              <w:rPr>
                <w:rFonts w:asciiTheme="minorHAnsi" w:eastAsia="Calibri" w:hAnsiTheme="minorHAnsi" w:cstheme="minorHAnsi"/>
                <w:sz w:val="20"/>
                <w:szCs w:val="20"/>
              </w:rPr>
            </w:pPr>
          </w:p>
        </w:tc>
        <w:tc>
          <w:tcPr>
            <w:tcW w:w="2864" w:type="dxa"/>
          </w:tcPr>
          <w:p w14:paraId="03CE82FE" w14:textId="77777777" w:rsidR="002F3E0C" w:rsidRPr="002F3E0C" w:rsidRDefault="002F3E0C" w:rsidP="001977C3">
            <w:pPr>
              <w:rPr>
                <w:rFonts w:asciiTheme="minorHAnsi" w:eastAsia="Calibri" w:hAnsiTheme="minorHAnsi" w:cstheme="minorHAnsi"/>
                <w:sz w:val="20"/>
                <w:szCs w:val="20"/>
              </w:rPr>
            </w:pPr>
          </w:p>
        </w:tc>
        <w:tc>
          <w:tcPr>
            <w:tcW w:w="2443" w:type="dxa"/>
          </w:tcPr>
          <w:p w14:paraId="2483FD4D" w14:textId="77777777" w:rsidR="002F3E0C" w:rsidRPr="002F3E0C" w:rsidRDefault="002F3E0C" w:rsidP="001977C3">
            <w:pPr>
              <w:rPr>
                <w:rFonts w:asciiTheme="minorHAnsi" w:eastAsia="Calibri" w:hAnsiTheme="minorHAnsi" w:cstheme="minorHAnsi"/>
                <w:sz w:val="20"/>
                <w:szCs w:val="20"/>
              </w:rPr>
            </w:pPr>
          </w:p>
        </w:tc>
        <w:tc>
          <w:tcPr>
            <w:tcW w:w="2610" w:type="dxa"/>
          </w:tcPr>
          <w:p w14:paraId="76994132" w14:textId="77777777" w:rsidR="002F3E0C" w:rsidRPr="002F3E0C" w:rsidRDefault="002F3E0C" w:rsidP="001977C3">
            <w:pPr>
              <w:rPr>
                <w:rFonts w:asciiTheme="minorHAnsi" w:eastAsia="Calibri" w:hAnsiTheme="minorHAnsi" w:cstheme="minorHAnsi"/>
                <w:sz w:val="20"/>
                <w:szCs w:val="20"/>
              </w:rPr>
            </w:pPr>
          </w:p>
        </w:tc>
      </w:tr>
      <w:tr w:rsidR="002F3E0C" w:rsidRPr="00467A2E" w14:paraId="7755DA9E" w14:textId="77777777" w:rsidTr="002F3E0C">
        <w:trPr>
          <w:trHeight w:val="688"/>
        </w:trPr>
        <w:tc>
          <w:tcPr>
            <w:tcW w:w="3437" w:type="dxa"/>
          </w:tcPr>
          <w:p w14:paraId="3C754F36"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Establishing a purpose for the lesson</w:t>
            </w:r>
          </w:p>
        </w:tc>
        <w:tc>
          <w:tcPr>
            <w:tcW w:w="3088" w:type="dxa"/>
            <w:tcBorders>
              <w:right w:val="single" w:sz="4" w:space="0" w:color="auto"/>
            </w:tcBorders>
          </w:tcPr>
          <w:p w14:paraId="7B6C8C2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A.Engagement:</w:t>
            </w:r>
          </w:p>
          <w:p w14:paraId="0E4A981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xml:space="preserve"> Have you seen the moon? How often do you see it?</w:t>
            </w:r>
          </w:p>
          <w:p w14:paraId="5EB90950"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Use laptop/ slide/ video</w:t>
            </w:r>
          </w:p>
        </w:tc>
        <w:tc>
          <w:tcPr>
            <w:tcW w:w="3036" w:type="dxa"/>
            <w:tcBorders>
              <w:left w:val="single" w:sz="4" w:space="0" w:color="auto"/>
              <w:right w:val="single" w:sz="4" w:space="0" w:color="auto"/>
            </w:tcBorders>
          </w:tcPr>
          <w:p w14:paraId="7BA717ED" w14:textId="77777777" w:rsidR="002F3E0C" w:rsidRPr="002F3E0C" w:rsidRDefault="002F3E0C" w:rsidP="001977C3">
            <w:pPr>
              <w:rPr>
                <w:rFonts w:asciiTheme="minorHAnsi" w:eastAsia="Calibri" w:hAnsiTheme="minorHAnsi" w:cstheme="minorHAnsi"/>
                <w:sz w:val="20"/>
                <w:szCs w:val="20"/>
              </w:rPr>
            </w:pPr>
          </w:p>
        </w:tc>
        <w:tc>
          <w:tcPr>
            <w:tcW w:w="2864" w:type="dxa"/>
            <w:tcBorders>
              <w:left w:val="single" w:sz="4" w:space="0" w:color="auto"/>
              <w:right w:val="single" w:sz="4" w:space="0" w:color="auto"/>
            </w:tcBorders>
          </w:tcPr>
          <w:p w14:paraId="544DE571" w14:textId="77777777" w:rsidR="002F3E0C" w:rsidRPr="002F3E0C" w:rsidRDefault="002F3E0C" w:rsidP="001977C3">
            <w:pPr>
              <w:rPr>
                <w:rFonts w:asciiTheme="minorHAnsi" w:eastAsia="Calibri" w:hAnsiTheme="minorHAnsi" w:cstheme="minorHAnsi"/>
                <w:sz w:val="20"/>
                <w:szCs w:val="20"/>
              </w:rPr>
            </w:pPr>
          </w:p>
        </w:tc>
        <w:tc>
          <w:tcPr>
            <w:tcW w:w="2443" w:type="dxa"/>
            <w:tcBorders>
              <w:left w:val="single" w:sz="4" w:space="0" w:color="auto"/>
            </w:tcBorders>
          </w:tcPr>
          <w:p w14:paraId="4B68141D" w14:textId="77777777" w:rsidR="002F3E0C" w:rsidRPr="002F3E0C" w:rsidRDefault="002F3E0C" w:rsidP="001977C3">
            <w:pPr>
              <w:rPr>
                <w:rFonts w:asciiTheme="minorHAnsi" w:eastAsia="Calibri" w:hAnsiTheme="minorHAnsi" w:cstheme="minorHAnsi"/>
                <w:sz w:val="20"/>
                <w:szCs w:val="20"/>
              </w:rPr>
            </w:pPr>
          </w:p>
        </w:tc>
        <w:tc>
          <w:tcPr>
            <w:tcW w:w="2610" w:type="dxa"/>
          </w:tcPr>
          <w:p w14:paraId="72D8843C" w14:textId="77777777" w:rsidR="002F3E0C" w:rsidRPr="002F3E0C" w:rsidRDefault="002F3E0C" w:rsidP="001977C3">
            <w:pPr>
              <w:rPr>
                <w:rFonts w:asciiTheme="minorHAnsi" w:eastAsia="Calibri" w:hAnsiTheme="minorHAnsi" w:cstheme="minorHAnsi"/>
                <w:sz w:val="20"/>
                <w:szCs w:val="20"/>
              </w:rPr>
            </w:pPr>
          </w:p>
        </w:tc>
      </w:tr>
      <w:tr w:rsidR="002F3E0C" w:rsidRPr="00467A2E" w14:paraId="1AAAEF5C" w14:textId="77777777" w:rsidTr="002F3E0C">
        <w:trPr>
          <w:trHeight w:val="1440"/>
        </w:trPr>
        <w:tc>
          <w:tcPr>
            <w:tcW w:w="3437" w:type="dxa"/>
            <w:vMerge w:val="restart"/>
          </w:tcPr>
          <w:p w14:paraId="33B0E419"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lastRenderedPageBreak/>
              <w:t>Presenting examples/instances of the new lesson</w:t>
            </w:r>
          </w:p>
        </w:tc>
        <w:tc>
          <w:tcPr>
            <w:tcW w:w="3088" w:type="dxa"/>
            <w:tcBorders>
              <w:bottom w:val="single" w:sz="4" w:space="0" w:color="auto"/>
              <w:right w:val="single" w:sz="4" w:space="0" w:color="auto"/>
            </w:tcBorders>
          </w:tcPr>
          <w:p w14:paraId="242B60EF"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Day I</w:t>
            </w:r>
          </w:p>
          <w:p w14:paraId="2F32801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I – Apparent changes in the shape of the moon</w:t>
            </w:r>
          </w:p>
          <w:p w14:paraId="3F691FA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B.Exploration:</w:t>
            </w:r>
          </w:p>
          <w:p w14:paraId="3EF09BC4"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Note: Remind the class of the standards in doing activity.</w:t>
            </w:r>
          </w:p>
          <w:p w14:paraId="2F949455" w14:textId="77777777" w:rsidR="002F3E0C" w:rsidRPr="002F3E0C" w:rsidRDefault="002F3E0C" w:rsidP="001977C3">
            <w:pPr>
              <w:rPr>
                <w:rFonts w:asciiTheme="minorHAnsi" w:eastAsia="Calibri" w:hAnsiTheme="minorHAnsi" w:cstheme="minorHAnsi"/>
                <w:sz w:val="20"/>
                <w:szCs w:val="20"/>
              </w:rPr>
            </w:pPr>
          </w:p>
        </w:tc>
        <w:tc>
          <w:tcPr>
            <w:tcW w:w="3036" w:type="dxa"/>
            <w:tcBorders>
              <w:left w:val="single" w:sz="4" w:space="0" w:color="auto"/>
              <w:bottom w:val="single" w:sz="4" w:space="0" w:color="auto"/>
              <w:right w:val="single" w:sz="4" w:space="0" w:color="auto"/>
            </w:tcBorders>
          </w:tcPr>
          <w:p w14:paraId="720B4A7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2</w:t>
            </w:r>
          </w:p>
          <w:p w14:paraId="3634529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Day 2</w:t>
            </w:r>
          </w:p>
          <w:p w14:paraId="1050DD26"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2 – How we see the moon in its different positions?</w:t>
            </w:r>
          </w:p>
          <w:p w14:paraId="0940A511" w14:textId="77777777" w:rsidR="002F3E0C" w:rsidRPr="002F3E0C" w:rsidRDefault="002F3E0C" w:rsidP="001977C3">
            <w:pPr>
              <w:rPr>
                <w:rFonts w:asciiTheme="minorHAnsi" w:eastAsia="Calibri" w:hAnsiTheme="minorHAnsi" w:cstheme="minorHAnsi"/>
                <w:sz w:val="20"/>
                <w:szCs w:val="20"/>
              </w:rPr>
            </w:pPr>
          </w:p>
          <w:p w14:paraId="100941BD" w14:textId="77777777" w:rsidR="002F3E0C" w:rsidRPr="002F3E0C" w:rsidRDefault="002F3E0C" w:rsidP="001977C3">
            <w:pPr>
              <w:rPr>
                <w:rFonts w:asciiTheme="minorHAnsi" w:eastAsia="Calibri" w:hAnsiTheme="minorHAnsi" w:cstheme="minorHAnsi"/>
                <w:sz w:val="20"/>
                <w:szCs w:val="20"/>
              </w:rPr>
            </w:pPr>
          </w:p>
        </w:tc>
        <w:tc>
          <w:tcPr>
            <w:tcW w:w="2864" w:type="dxa"/>
            <w:tcBorders>
              <w:left w:val="single" w:sz="4" w:space="0" w:color="auto"/>
              <w:bottom w:val="single" w:sz="4" w:space="0" w:color="auto"/>
              <w:right w:val="single" w:sz="4" w:space="0" w:color="auto"/>
            </w:tcBorders>
          </w:tcPr>
          <w:p w14:paraId="4E2BAAD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Day 3</w:t>
            </w:r>
          </w:p>
          <w:p w14:paraId="7C465A10"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3</w:t>
            </w:r>
          </w:p>
          <w:p w14:paraId="31FA1518"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Show through a model how the relative position of the observer on earth and the moon and sun cause apparent changes in the shape of the moon.</w:t>
            </w:r>
          </w:p>
        </w:tc>
        <w:tc>
          <w:tcPr>
            <w:tcW w:w="2443" w:type="dxa"/>
            <w:tcBorders>
              <w:left w:val="single" w:sz="4" w:space="0" w:color="auto"/>
              <w:bottom w:val="single" w:sz="4" w:space="0" w:color="auto"/>
            </w:tcBorders>
          </w:tcPr>
          <w:p w14:paraId="6208082B"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Day 4</w:t>
            </w:r>
          </w:p>
          <w:p w14:paraId="692E3A47"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Activity 4 – More things to do.</w:t>
            </w:r>
          </w:p>
        </w:tc>
        <w:tc>
          <w:tcPr>
            <w:tcW w:w="2610" w:type="dxa"/>
            <w:tcBorders>
              <w:bottom w:val="single" w:sz="4" w:space="0" w:color="auto"/>
            </w:tcBorders>
          </w:tcPr>
          <w:p w14:paraId="2D7E9BC6"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Day 5 – Checking up</w:t>
            </w:r>
          </w:p>
          <w:p w14:paraId="6D2AB692"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Activity 5</w:t>
            </w:r>
          </w:p>
        </w:tc>
      </w:tr>
      <w:tr w:rsidR="002F3E0C" w:rsidRPr="00467A2E" w14:paraId="2FCC8CD9" w14:textId="77777777" w:rsidTr="002F3E0C">
        <w:trPr>
          <w:trHeight w:val="1405"/>
        </w:trPr>
        <w:tc>
          <w:tcPr>
            <w:tcW w:w="3437" w:type="dxa"/>
            <w:vMerge/>
          </w:tcPr>
          <w:p w14:paraId="2AAD5AB0"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p>
        </w:tc>
        <w:tc>
          <w:tcPr>
            <w:tcW w:w="14041" w:type="dxa"/>
            <w:gridSpan w:val="5"/>
            <w:tcBorders>
              <w:top w:val="single" w:sz="4" w:space="0" w:color="auto"/>
            </w:tcBorders>
          </w:tcPr>
          <w:p w14:paraId="577CE99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1.Prepare in advance.</w:t>
            </w:r>
          </w:p>
          <w:p w14:paraId="6E1AA6B6"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2.Distribute materials to each group.</w:t>
            </w:r>
          </w:p>
          <w:p w14:paraId="0F7A984B"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3.Remind them to work on the activity for 15 – 20 minutes.</w:t>
            </w:r>
          </w:p>
          <w:p w14:paraId="6D31389B"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4.While class is working on the assigned tasks, will go around to check the progress</w:t>
            </w:r>
          </w:p>
          <w:p w14:paraId="14557777" w14:textId="77777777" w:rsidR="002F3E0C" w:rsidRPr="002F3E0C" w:rsidRDefault="002F3E0C" w:rsidP="001977C3">
            <w:pPr>
              <w:rPr>
                <w:rFonts w:asciiTheme="minorHAnsi" w:eastAsia="Calibri" w:hAnsiTheme="minorHAnsi" w:cstheme="minorHAnsi"/>
                <w:sz w:val="20"/>
                <w:szCs w:val="20"/>
              </w:rPr>
            </w:pPr>
          </w:p>
          <w:p w14:paraId="2DD4CC1A" w14:textId="77777777" w:rsidR="002F3E0C" w:rsidRPr="002F3E0C" w:rsidRDefault="002F3E0C" w:rsidP="001977C3">
            <w:pPr>
              <w:rPr>
                <w:rFonts w:asciiTheme="minorHAnsi" w:eastAsia="Calibri" w:hAnsiTheme="minorHAnsi" w:cstheme="minorHAnsi"/>
                <w:sz w:val="20"/>
                <w:szCs w:val="20"/>
              </w:rPr>
            </w:pPr>
          </w:p>
          <w:p w14:paraId="57A6B9F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w:t>
            </w:r>
          </w:p>
          <w:p w14:paraId="32382ABE" w14:textId="77777777" w:rsidR="002F3E0C" w:rsidRPr="002F3E0C" w:rsidRDefault="002F3E0C" w:rsidP="001977C3">
            <w:pPr>
              <w:rPr>
                <w:rFonts w:asciiTheme="minorHAnsi" w:eastAsia="Calibri" w:hAnsiTheme="minorHAnsi" w:cstheme="minorHAnsi"/>
                <w:sz w:val="20"/>
                <w:szCs w:val="20"/>
              </w:rPr>
            </w:pPr>
          </w:p>
        </w:tc>
      </w:tr>
      <w:tr w:rsidR="002F3E0C" w:rsidRPr="00467A2E" w14:paraId="45F0E690" w14:textId="77777777" w:rsidTr="002F3E0C">
        <w:trPr>
          <w:trHeight w:val="2546"/>
        </w:trPr>
        <w:tc>
          <w:tcPr>
            <w:tcW w:w="3437" w:type="dxa"/>
            <w:vMerge w:val="restart"/>
          </w:tcPr>
          <w:p w14:paraId="554421CB"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Discussing new concepts and practicing new skills #1</w:t>
            </w:r>
          </w:p>
        </w:tc>
        <w:tc>
          <w:tcPr>
            <w:tcW w:w="3088" w:type="dxa"/>
            <w:tcBorders>
              <w:bottom w:val="single" w:sz="4" w:space="0" w:color="auto"/>
            </w:tcBorders>
          </w:tcPr>
          <w:p w14:paraId="31D15518"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What to do :</w:t>
            </w:r>
          </w:p>
          <w:p w14:paraId="46BA4638"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1.Place the medium size ball on top of the tall jar.</w:t>
            </w:r>
          </w:p>
          <w:p w14:paraId="7324BDA3"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2.Align the small ball with the bigger ball</w:t>
            </w:r>
          </w:p>
          <w:p w14:paraId="638C1A9C"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3.Focus the flashlight on the small ball.</w:t>
            </w:r>
          </w:p>
          <w:p w14:paraId="10E5D16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4.Move the small ball around the bigger ball make a complete revolution.</w:t>
            </w:r>
          </w:p>
          <w:p w14:paraId="5B9E2FA2" w14:textId="77777777" w:rsidR="002F3E0C" w:rsidRPr="002F3E0C" w:rsidRDefault="002F3E0C" w:rsidP="001977C3">
            <w:pPr>
              <w:rPr>
                <w:rFonts w:asciiTheme="minorHAnsi" w:eastAsia="Calibri" w:hAnsiTheme="minorHAnsi" w:cstheme="minorHAnsi"/>
                <w:sz w:val="20"/>
                <w:szCs w:val="20"/>
              </w:rPr>
            </w:pPr>
          </w:p>
          <w:p w14:paraId="5E9638EF" w14:textId="77777777" w:rsidR="002F3E0C" w:rsidRPr="002F3E0C" w:rsidRDefault="002F3E0C" w:rsidP="001977C3">
            <w:pPr>
              <w:rPr>
                <w:rFonts w:asciiTheme="minorHAnsi" w:eastAsia="Calibri" w:hAnsiTheme="minorHAnsi" w:cstheme="minorHAnsi"/>
                <w:sz w:val="20"/>
                <w:szCs w:val="20"/>
              </w:rPr>
            </w:pPr>
          </w:p>
          <w:p w14:paraId="441315EB" w14:textId="77777777" w:rsidR="002F3E0C" w:rsidRPr="002F3E0C" w:rsidRDefault="002F3E0C" w:rsidP="001977C3">
            <w:pPr>
              <w:rPr>
                <w:rFonts w:asciiTheme="minorHAnsi" w:eastAsia="Calibri" w:hAnsiTheme="minorHAnsi" w:cstheme="minorHAnsi"/>
                <w:sz w:val="20"/>
                <w:szCs w:val="20"/>
              </w:rPr>
            </w:pPr>
          </w:p>
          <w:p w14:paraId="2B3CC432" w14:textId="77777777" w:rsidR="002F3E0C" w:rsidRPr="002F3E0C" w:rsidRDefault="002F3E0C" w:rsidP="001977C3">
            <w:pPr>
              <w:rPr>
                <w:rFonts w:asciiTheme="minorHAnsi" w:eastAsia="Calibri" w:hAnsiTheme="minorHAnsi" w:cstheme="minorHAnsi"/>
                <w:sz w:val="20"/>
                <w:szCs w:val="20"/>
              </w:rPr>
            </w:pPr>
          </w:p>
          <w:p w14:paraId="553F7440" w14:textId="77777777" w:rsidR="002F3E0C" w:rsidRPr="002F3E0C" w:rsidRDefault="002F3E0C" w:rsidP="001977C3">
            <w:pPr>
              <w:rPr>
                <w:rFonts w:asciiTheme="minorHAnsi" w:eastAsia="Calibri" w:hAnsiTheme="minorHAnsi" w:cstheme="minorHAnsi"/>
                <w:sz w:val="20"/>
                <w:szCs w:val="20"/>
              </w:rPr>
            </w:pPr>
          </w:p>
        </w:tc>
        <w:tc>
          <w:tcPr>
            <w:tcW w:w="3036" w:type="dxa"/>
            <w:tcBorders>
              <w:bottom w:val="single" w:sz="4" w:space="0" w:color="auto"/>
            </w:tcBorders>
          </w:tcPr>
          <w:p w14:paraId="7E5B9D07"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What to do:</w:t>
            </w:r>
          </w:p>
          <w:p w14:paraId="1BA41752"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Color the parts of the moon visible from earth yellow and those not visible black.</w:t>
            </w:r>
          </w:p>
        </w:tc>
        <w:tc>
          <w:tcPr>
            <w:tcW w:w="2864" w:type="dxa"/>
            <w:tcBorders>
              <w:bottom w:val="single" w:sz="4" w:space="0" w:color="auto"/>
            </w:tcBorders>
          </w:tcPr>
          <w:p w14:paraId="011F6F59"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What to do:</w:t>
            </w:r>
          </w:p>
          <w:p w14:paraId="2DFF528B"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a.Darken your room,</w:t>
            </w:r>
          </w:p>
          <w:p w14:paraId="370E7497"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b.Place a lighted lamp on one side of the table.</w:t>
            </w:r>
          </w:p>
          <w:p w14:paraId="409B9EE2"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c.Hold a ball infront  of it.</w:t>
            </w:r>
          </w:p>
          <w:p w14:paraId="2D2B13F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d.Look at the lighted part of the ball.</w:t>
            </w:r>
          </w:p>
          <w:p w14:paraId="68AA296C"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e.Turn the ball counterclockwise slowly.</w:t>
            </w:r>
          </w:p>
          <w:p w14:paraId="6303F8A3"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Note the lighted part of the ball.</w:t>
            </w:r>
          </w:p>
        </w:tc>
        <w:tc>
          <w:tcPr>
            <w:tcW w:w="2443" w:type="dxa"/>
            <w:tcBorders>
              <w:bottom w:val="single" w:sz="4" w:space="0" w:color="auto"/>
            </w:tcBorders>
          </w:tcPr>
          <w:p w14:paraId="2A666E57" w14:textId="77777777" w:rsidR="002F3E0C" w:rsidRPr="002F3E0C" w:rsidRDefault="002F3E0C" w:rsidP="001977C3">
            <w:pPr>
              <w:rPr>
                <w:rFonts w:asciiTheme="minorHAnsi" w:eastAsia="Calibri" w:hAnsiTheme="minorHAnsi" w:cstheme="minorHAnsi"/>
                <w:sz w:val="20"/>
                <w:szCs w:val="20"/>
              </w:rPr>
            </w:pPr>
          </w:p>
        </w:tc>
        <w:tc>
          <w:tcPr>
            <w:tcW w:w="2610" w:type="dxa"/>
            <w:tcBorders>
              <w:bottom w:val="single" w:sz="4" w:space="0" w:color="auto"/>
            </w:tcBorders>
          </w:tcPr>
          <w:p w14:paraId="36A3D360" w14:textId="77777777" w:rsidR="002F3E0C" w:rsidRPr="002F3E0C" w:rsidRDefault="002F3E0C" w:rsidP="001977C3">
            <w:pPr>
              <w:rPr>
                <w:rFonts w:asciiTheme="minorHAnsi" w:eastAsia="Calibri" w:hAnsiTheme="minorHAnsi" w:cstheme="minorHAnsi"/>
                <w:sz w:val="20"/>
                <w:szCs w:val="20"/>
              </w:rPr>
            </w:pPr>
          </w:p>
        </w:tc>
      </w:tr>
      <w:tr w:rsidR="002F3E0C" w14:paraId="42649FE7" w14:textId="77777777" w:rsidTr="002F3E0C">
        <w:trPr>
          <w:trHeight w:val="2055"/>
        </w:trPr>
        <w:tc>
          <w:tcPr>
            <w:tcW w:w="3437" w:type="dxa"/>
            <w:vMerge/>
          </w:tcPr>
          <w:p w14:paraId="45C9F03D"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p>
        </w:tc>
        <w:tc>
          <w:tcPr>
            <w:tcW w:w="14041" w:type="dxa"/>
            <w:gridSpan w:val="5"/>
            <w:tcBorders>
              <w:top w:val="single" w:sz="4" w:space="0" w:color="auto"/>
            </w:tcBorders>
          </w:tcPr>
          <w:p w14:paraId="6F122A66" w14:textId="77777777" w:rsidR="002F3E0C" w:rsidRPr="002F3E0C" w:rsidRDefault="002F3E0C" w:rsidP="001977C3">
            <w:pPr>
              <w:rPr>
                <w:rFonts w:asciiTheme="minorHAnsi" w:eastAsia="Calibri" w:hAnsiTheme="minorHAnsi" w:cstheme="minorHAnsi"/>
                <w:sz w:val="20"/>
                <w:szCs w:val="20"/>
              </w:rPr>
            </w:pPr>
          </w:p>
          <w:p w14:paraId="26F18DE2"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C.Explanation:</w:t>
            </w:r>
          </w:p>
          <w:p w14:paraId="1BDCD046"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1.Have each group present their output for 5 minutes only and answer the guide questions.</w:t>
            </w:r>
          </w:p>
          <w:p w14:paraId="012ED79D"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2.Process the responses of each group and find out the similarities and differences of their answers.</w:t>
            </w:r>
          </w:p>
          <w:p w14:paraId="7D124EC4" w14:textId="77777777" w:rsidR="002F3E0C" w:rsidRPr="002F3E0C" w:rsidRDefault="002F3E0C" w:rsidP="001977C3">
            <w:pPr>
              <w:rPr>
                <w:rFonts w:asciiTheme="minorHAnsi" w:eastAsia="Calibri" w:hAnsiTheme="minorHAnsi" w:cstheme="minorHAnsi"/>
                <w:sz w:val="20"/>
                <w:szCs w:val="20"/>
              </w:rPr>
            </w:pPr>
          </w:p>
        </w:tc>
      </w:tr>
      <w:tr w:rsidR="002F3E0C" w:rsidRPr="00467A2E" w14:paraId="432065A7" w14:textId="77777777" w:rsidTr="002F3E0C">
        <w:trPr>
          <w:trHeight w:val="667"/>
        </w:trPr>
        <w:tc>
          <w:tcPr>
            <w:tcW w:w="3437" w:type="dxa"/>
            <w:vMerge w:val="restart"/>
          </w:tcPr>
          <w:p w14:paraId="2957391C"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Discussing new concepts and practicing new skills #2</w:t>
            </w:r>
          </w:p>
        </w:tc>
        <w:tc>
          <w:tcPr>
            <w:tcW w:w="3088" w:type="dxa"/>
            <w:tcBorders>
              <w:bottom w:val="single" w:sz="4" w:space="0" w:color="auto"/>
            </w:tcBorders>
          </w:tcPr>
          <w:p w14:paraId="1236B8FF"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What do the following represent?</w:t>
            </w:r>
          </w:p>
          <w:p w14:paraId="5863CF99"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Small ball ______________________________</w:t>
            </w:r>
          </w:p>
          <w:p w14:paraId="08200CEF"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 xml:space="preserve">Bigger ball </w:t>
            </w:r>
            <w:r w:rsidRPr="002F3E0C">
              <w:rPr>
                <w:rFonts w:asciiTheme="minorHAnsi" w:eastAsia="Calibri" w:hAnsiTheme="minorHAnsi" w:cstheme="minorHAnsi"/>
                <w:sz w:val="20"/>
                <w:szCs w:val="20"/>
              </w:rPr>
              <w:lastRenderedPageBreak/>
              <w:t>_____________________________</w:t>
            </w:r>
          </w:p>
          <w:p w14:paraId="509CD2F6"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Flashlight ______________________________</w:t>
            </w:r>
          </w:p>
          <w:p w14:paraId="2B5612AB"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Did the moon change its shape? What was really changed?</w:t>
            </w:r>
          </w:p>
        </w:tc>
        <w:tc>
          <w:tcPr>
            <w:tcW w:w="3036" w:type="dxa"/>
            <w:tcBorders>
              <w:bottom w:val="single" w:sz="4" w:space="0" w:color="auto"/>
            </w:tcBorders>
          </w:tcPr>
          <w:p w14:paraId="2016E1CC" w14:textId="77777777" w:rsidR="002F3E0C" w:rsidRPr="002F3E0C" w:rsidRDefault="002F3E0C" w:rsidP="001977C3">
            <w:pPr>
              <w:rPr>
                <w:rFonts w:asciiTheme="minorHAnsi" w:eastAsia="Calibri" w:hAnsiTheme="minorHAnsi" w:cstheme="minorHAnsi"/>
                <w:sz w:val="20"/>
                <w:szCs w:val="20"/>
              </w:rPr>
            </w:pPr>
          </w:p>
        </w:tc>
        <w:tc>
          <w:tcPr>
            <w:tcW w:w="2864" w:type="dxa"/>
            <w:tcBorders>
              <w:bottom w:val="single" w:sz="4" w:space="0" w:color="auto"/>
            </w:tcBorders>
          </w:tcPr>
          <w:p w14:paraId="28E10103"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Guide question:</w:t>
            </w:r>
          </w:p>
          <w:p w14:paraId="5AF0A8E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1.Why does the moon seen to change its shape?</w:t>
            </w:r>
          </w:p>
          <w:p w14:paraId="5D8BA2F1"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2. Describe its changes.</w:t>
            </w:r>
          </w:p>
          <w:p w14:paraId="50F6E44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ab/>
              <w:t xml:space="preserve">3. Describe the </w:t>
            </w:r>
            <w:r w:rsidRPr="002F3E0C">
              <w:rPr>
                <w:rFonts w:asciiTheme="minorHAnsi" w:eastAsia="Calibri" w:hAnsiTheme="minorHAnsi" w:cstheme="minorHAnsi"/>
                <w:sz w:val="20"/>
                <w:szCs w:val="20"/>
              </w:rPr>
              <w:lastRenderedPageBreak/>
              <w:t>different phase of the moon.</w:t>
            </w:r>
          </w:p>
        </w:tc>
        <w:tc>
          <w:tcPr>
            <w:tcW w:w="2443" w:type="dxa"/>
            <w:tcBorders>
              <w:bottom w:val="single" w:sz="4" w:space="0" w:color="auto"/>
            </w:tcBorders>
          </w:tcPr>
          <w:p w14:paraId="2AA01A69" w14:textId="77777777" w:rsidR="002F3E0C" w:rsidRPr="002F3E0C" w:rsidRDefault="002F3E0C" w:rsidP="001977C3">
            <w:pPr>
              <w:contextualSpacing/>
              <w:rPr>
                <w:rFonts w:asciiTheme="minorHAnsi" w:eastAsia="Calibri" w:hAnsiTheme="minorHAnsi" w:cstheme="minorHAnsi"/>
                <w:sz w:val="20"/>
                <w:szCs w:val="20"/>
              </w:rPr>
            </w:pPr>
          </w:p>
        </w:tc>
        <w:tc>
          <w:tcPr>
            <w:tcW w:w="2610" w:type="dxa"/>
            <w:tcBorders>
              <w:bottom w:val="single" w:sz="4" w:space="0" w:color="auto"/>
            </w:tcBorders>
          </w:tcPr>
          <w:p w14:paraId="5B2204D6" w14:textId="77777777" w:rsidR="002F3E0C" w:rsidRPr="002F3E0C" w:rsidRDefault="002F3E0C" w:rsidP="001977C3">
            <w:pPr>
              <w:ind w:left="1800"/>
              <w:contextualSpacing/>
              <w:rPr>
                <w:rFonts w:asciiTheme="minorHAnsi" w:eastAsia="Calibri" w:hAnsiTheme="minorHAnsi" w:cstheme="minorHAnsi"/>
                <w:sz w:val="20"/>
                <w:szCs w:val="20"/>
              </w:rPr>
            </w:pPr>
          </w:p>
        </w:tc>
      </w:tr>
      <w:tr w:rsidR="002F3E0C" w:rsidRPr="00467A2E" w14:paraId="5D9F3A4E" w14:textId="77777777" w:rsidTr="002F3E0C">
        <w:trPr>
          <w:trHeight w:val="5923"/>
        </w:trPr>
        <w:tc>
          <w:tcPr>
            <w:tcW w:w="3437" w:type="dxa"/>
            <w:vMerge/>
          </w:tcPr>
          <w:p w14:paraId="4CE87E53"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p>
        </w:tc>
        <w:tc>
          <w:tcPr>
            <w:tcW w:w="11431" w:type="dxa"/>
            <w:gridSpan w:val="4"/>
            <w:tcBorders>
              <w:top w:val="single" w:sz="4" w:space="0" w:color="auto"/>
            </w:tcBorders>
          </w:tcPr>
          <w:p w14:paraId="0E431B02"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D.Elaboration/ Extension:</w:t>
            </w:r>
          </w:p>
          <w:p w14:paraId="3F6FE1EF"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xml:space="preserve"> Using the model, it shows the apparent changes of the shapes of the moon in relation to its position to the earth and the sun. Note the lighted section in each phase of the moon</w:t>
            </w:r>
          </w:p>
          <w:p w14:paraId="423B6F3B" w14:textId="77777777" w:rsidR="002F3E0C" w:rsidRPr="002F3E0C" w:rsidRDefault="002F3E0C" w:rsidP="001977C3">
            <w:pPr>
              <w:contextualSpacing/>
              <w:rPr>
                <w:rFonts w:asciiTheme="minorHAnsi" w:eastAsia="Calibri" w:hAnsiTheme="minorHAnsi" w:cstheme="minorHAnsi"/>
                <w:sz w:val="20"/>
                <w:szCs w:val="20"/>
              </w:rPr>
            </w:pPr>
            <w:r w:rsidRPr="002F3E0C">
              <w:rPr>
                <w:rFonts w:asciiTheme="minorHAnsi" w:eastAsia="Calibri" w:hAnsiTheme="minorHAnsi" w:cstheme="minorHAnsi"/>
                <w:noProof/>
                <w:sz w:val="20"/>
                <w:szCs w:val="20"/>
              </w:rPr>
              <w:drawing>
                <wp:inline distT="0" distB="0" distL="0" distR="0" wp14:anchorId="556CDB4A" wp14:editId="4C25869D">
                  <wp:extent cx="7281546" cy="2553630"/>
                  <wp:effectExtent l="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4782" cy="2561779"/>
                          </a:xfrm>
                          <a:prstGeom prst="rect">
                            <a:avLst/>
                          </a:prstGeom>
                          <a:noFill/>
                        </pic:spPr>
                      </pic:pic>
                    </a:graphicData>
                  </a:graphic>
                </wp:inline>
              </w:drawing>
            </w:r>
          </w:p>
        </w:tc>
        <w:tc>
          <w:tcPr>
            <w:tcW w:w="2610" w:type="dxa"/>
            <w:tcBorders>
              <w:top w:val="single" w:sz="4" w:space="0" w:color="auto"/>
            </w:tcBorders>
          </w:tcPr>
          <w:p w14:paraId="7D27095D" w14:textId="77777777" w:rsidR="002F3E0C" w:rsidRPr="002F3E0C" w:rsidRDefault="002F3E0C" w:rsidP="001977C3">
            <w:pPr>
              <w:ind w:left="1800"/>
              <w:contextualSpacing/>
              <w:rPr>
                <w:rFonts w:asciiTheme="minorHAnsi" w:eastAsia="Calibri" w:hAnsiTheme="minorHAnsi" w:cstheme="minorHAnsi"/>
                <w:sz w:val="20"/>
                <w:szCs w:val="20"/>
              </w:rPr>
            </w:pPr>
          </w:p>
        </w:tc>
      </w:tr>
      <w:tr w:rsidR="002F3E0C" w:rsidRPr="00467A2E" w14:paraId="310BF049" w14:textId="77777777" w:rsidTr="002F3E0C">
        <w:trPr>
          <w:trHeight w:val="705"/>
        </w:trPr>
        <w:tc>
          <w:tcPr>
            <w:tcW w:w="3437" w:type="dxa"/>
          </w:tcPr>
          <w:p w14:paraId="408CB68D"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 xml:space="preserve">Developing mastery </w:t>
            </w:r>
          </w:p>
          <w:p w14:paraId="71440E7E" w14:textId="77777777" w:rsidR="002F3E0C" w:rsidRPr="002F3E0C" w:rsidRDefault="002F3E0C" w:rsidP="001977C3">
            <w:p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(Leads to Formative Assessment 3)</w:t>
            </w:r>
          </w:p>
        </w:tc>
        <w:tc>
          <w:tcPr>
            <w:tcW w:w="3088" w:type="dxa"/>
          </w:tcPr>
          <w:p w14:paraId="5AECFEB8" w14:textId="77777777" w:rsidR="002F3E0C" w:rsidRPr="002F3E0C" w:rsidRDefault="002F3E0C" w:rsidP="001977C3">
            <w:pPr>
              <w:jc w:val="both"/>
              <w:rPr>
                <w:rFonts w:asciiTheme="minorHAnsi" w:eastAsia="Calibri" w:hAnsiTheme="minorHAnsi" w:cstheme="minorHAnsi"/>
                <w:sz w:val="20"/>
                <w:szCs w:val="20"/>
              </w:rPr>
            </w:pPr>
          </w:p>
        </w:tc>
        <w:tc>
          <w:tcPr>
            <w:tcW w:w="3036" w:type="dxa"/>
          </w:tcPr>
          <w:p w14:paraId="50F4B7ED" w14:textId="77777777" w:rsidR="002F3E0C" w:rsidRPr="002F3E0C" w:rsidRDefault="002F3E0C" w:rsidP="001977C3">
            <w:pPr>
              <w:rPr>
                <w:rFonts w:asciiTheme="minorHAnsi" w:eastAsia="Calibri" w:hAnsiTheme="minorHAnsi" w:cstheme="minorHAnsi"/>
                <w:sz w:val="20"/>
                <w:szCs w:val="20"/>
              </w:rPr>
            </w:pPr>
          </w:p>
        </w:tc>
        <w:tc>
          <w:tcPr>
            <w:tcW w:w="2864" w:type="dxa"/>
          </w:tcPr>
          <w:p w14:paraId="5740EC31" w14:textId="77777777" w:rsidR="002F3E0C" w:rsidRPr="002F3E0C" w:rsidRDefault="002F3E0C" w:rsidP="001977C3">
            <w:pPr>
              <w:rPr>
                <w:rFonts w:asciiTheme="minorHAnsi" w:eastAsia="Calibri" w:hAnsiTheme="minorHAnsi" w:cstheme="minorHAnsi"/>
                <w:sz w:val="20"/>
                <w:szCs w:val="20"/>
              </w:rPr>
            </w:pPr>
          </w:p>
        </w:tc>
        <w:tc>
          <w:tcPr>
            <w:tcW w:w="2443" w:type="dxa"/>
          </w:tcPr>
          <w:p w14:paraId="70B1FF9F"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1.Draw the different phase of the moon from new moon to full moon.</w:t>
            </w:r>
          </w:p>
          <w:p w14:paraId="77A85F35"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2.Label and describe each phase</w:t>
            </w:r>
          </w:p>
        </w:tc>
        <w:tc>
          <w:tcPr>
            <w:tcW w:w="2610" w:type="dxa"/>
          </w:tcPr>
          <w:p w14:paraId="11597C8D" w14:textId="77777777" w:rsidR="002F3E0C" w:rsidRPr="002F3E0C" w:rsidRDefault="002F3E0C" w:rsidP="001977C3">
            <w:pPr>
              <w:rPr>
                <w:rFonts w:asciiTheme="minorHAnsi" w:eastAsia="Calibri" w:hAnsiTheme="minorHAnsi" w:cstheme="minorHAnsi"/>
                <w:sz w:val="20"/>
                <w:szCs w:val="20"/>
              </w:rPr>
            </w:pPr>
          </w:p>
        </w:tc>
      </w:tr>
      <w:tr w:rsidR="002F3E0C" w:rsidRPr="00467A2E" w14:paraId="0B7D592C" w14:textId="77777777" w:rsidTr="002F3E0C">
        <w:trPr>
          <w:trHeight w:val="151"/>
        </w:trPr>
        <w:tc>
          <w:tcPr>
            <w:tcW w:w="3437" w:type="dxa"/>
          </w:tcPr>
          <w:p w14:paraId="320DE9CD"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Finding practical applications of concepts and skills in daily living</w:t>
            </w:r>
          </w:p>
        </w:tc>
        <w:tc>
          <w:tcPr>
            <w:tcW w:w="3088" w:type="dxa"/>
          </w:tcPr>
          <w:p w14:paraId="5ACF29AC" w14:textId="77777777" w:rsidR="002F3E0C" w:rsidRPr="002F3E0C" w:rsidRDefault="002F3E0C" w:rsidP="001977C3">
            <w:pPr>
              <w:rPr>
                <w:rFonts w:asciiTheme="minorHAnsi" w:eastAsia="Calibri" w:hAnsiTheme="minorHAnsi" w:cstheme="minorHAnsi"/>
                <w:sz w:val="20"/>
                <w:szCs w:val="20"/>
              </w:rPr>
            </w:pPr>
          </w:p>
        </w:tc>
        <w:tc>
          <w:tcPr>
            <w:tcW w:w="3036" w:type="dxa"/>
          </w:tcPr>
          <w:p w14:paraId="587EA145" w14:textId="77777777" w:rsidR="002F3E0C" w:rsidRPr="002F3E0C" w:rsidRDefault="002F3E0C" w:rsidP="001977C3">
            <w:pPr>
              <w:rPr>
                <w:rFonts w:asciiTheme="minorHAnsi" w:eastAsia="Calibri" w:hAnsiTheme="minorHAnsi" w:cstheme="minorHAnsi"/>
                <w:sz w:val="20"/>
                <w:szCs w:val="20"/>
              </w:rPr>
            </w:pPr>
          </w:p>
        </w:tc>
        <w:tc>
          <w:tcPr>
            <w:tcW w:w="2864" w:type="dxa"/>
          </w:tcPr>
          <w:p w14:paraId="0CFDC297" w14:textId="77777777" w:rsidR="002F3E0C" w:rsidRPr="002F3E0C" w:rsidRDefault="002F3E0C" w:rsidP="001977C3">
            <w:pPr>
              <w:rPr>
                <w:rFonts w:asciiTheme="minorHAnsi" w:eastAsia="Calibri" w:hAnsiTheme="minorHAnsi" w:cstheme="minorHAnsi"/>
                <w:sz w:val="20"/>
                <w:szCs w:val="20"/>
              </w:rPr>
            </w:pPr>
          </w:p>
        </w:tc>
        <w:tc>
          <w:tcPr>
            <w:tcW w:w="2443" w:type="dxa"/>
          </w:tcPr>
          <w:p w14:paraId="7E1ECB41" w14:textId="77777777" w:rsidR="002F3E0C" w:rsidRPr="002F3E0C" w:rsidRDefault="002F3E0C" w:rsidP="001977C3">
            <w:pPr>
              <w:rPr>
                <w:rFonts w:asciiTheme="minorHAnsi" w:eastAsia="Calibri" w:hAnsiTheme="minorHAnsi" w:cstheme="minorHAnsi"/>
                <w:sz w:val="20"/>
                <w:szCs w:val="20"/>
              </w:rPr>
            </w:pPr>
          </w:p>
        </w:tc>
        <w:tc>
          <w:tcPr>
            <w:tcW w:w="2610" w:type="dxa"/>
          </w:tcPr>
          <w:p w14:paraId="7E6889DA" w14:textId="77777777" w:rsidR="002F3E0C" w:rsidRPr="002F3E0C" w:rsidRDefault="002F3E0C" w:rsidP="001977C3">
            <w:pPr>
              <w:rPr>
                <w:rFonts w:asciiTheme="minorHAnsi" w:eastAsia="Calibri" w:hAnsiTheme="minorHAnsi" w:cstheme="minorHAnsi"/>
                <w:sz w:val="20"/>
                <w:szCs w:val="20"/>
              </w:rPr>
            </w:pPr>
          </w:p>
        </w:tc>
      </w:tr>
      <w:tr w:rsidR="002F3E0C" w:rsidRPr="00467A2E" w14:paraId="7C900D8B" w14:textId="77777777" w:rsidTr="002F3E0C">
        <w:trPr>
          <w:trHeight w:val="151"/>
        </w:trPr>
        <w:tc>
          <w:tcPr>
            <w:tcW w:w="3437" w:type="dxa"/>
          </w:tcPr>
          <w:p w14:paraId="62D2B2E4"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Making generalizations and abstractions about the lesson</w:t>
            </w:r>
          </w:p>
        </w:tc>
        <w:tc>
          <w:tcPr>
            <w:tcW w:w="3088" w:type="dxa"/>
          </w:tcPr>
          <w:p w14:paraId="4825C0BA" w14:textId="77777777" w:rsidR="002F3E0C" w:rsidRPr="002F3E0C" w:rsidRDefault="002F3E0C" w:rsidP="001977C3">
            <w:pPr>
              <w:rPr>
                <w:rFonts w:asciiTheme="minorHAnsi" w:eastAsia="Calibri" w:hAnsiTheme="minorHAnsi" w:cstheme="minorHAnsi"/>
                <w:sz w:val="20"/>
                <w:szCs w:val="20"/>
              </w:rPr>
            </w:pPr>
          </w:p>
        </w:tc>
        <w:tc>
          <w:tcPr>
            <w:tcW w:w="3036" w:type="dxa"/>
          </w:tcPr>
          <w:p w14:paraId="6B5F68A0" w14:textId="77777777" w:rsidR="002F3E0C" w:rsidRPr="002F3E0C" w:rsidRDefault="002F3E0C" w:rsidP="001977C3">
            <w:pPr>
              <w:rPr>
                <w:rFonts w:asciiTheme="minorHAnsi" w:eastAsia="Calibri" w:hAnsiTheme="minorHAnsi" w:cstheme="minorHAnsi"/>
                <w:sz w:val="20"/>
                <w:szCs w:val="20"/>
              </w:rPr>
            </w:pPr>
          </w:p>
        </w:tc>
        <w:tc>
          <w:tcPr>
            <w:tcW w:w="2864" w:type="dxa"/>
          </w:tcPr>
          <w:p w14:paraId="463D9FC9" w14:textId="77777777" w:rsidR="002F3E0C" w:rsidRPr="002F3E0C" w:rsidRDefault="002F3E0C" w:rsidP="001977C3">
            <w:pPr>
              <w:rPr>
                <w:rFonts w:asciiTheme="minorHAnsi" w:eastAsia="Calibri" w:hAnsiTheme="minorHAnsi" w:cstheme="minorHAnsi"/>
                <w:sz w:val="20"/>
                <w:szCs w:val="20"/>
              </w:rPr>
            </w:pPr>
          </w:p>
        </w:tc>
        <w:tc>
          <w:tcPr>
            <w:tcW w:w="2443" w:type="dxa"/>
          </w:tcPr>
          <w:p w14:paraId="4527BDF5" w14:textId="77777777" w:rsidR="002F3E0C" w:rsidRPr="002F3E0C" w:rsidRDefault="002F3E0C" w:rsidP="001977C3">
            <w:pPr>
              <w:rPr>
                <w:rFonts w:asciiTheme="minorHAnsi" w:eastAsia="Calibri" w:hAnsiTheme="minorHAnsi" w:cstheme="minorHAnsi"/>
                <w:sz w:val="20"/>
                <w:szCs w:val="20"/>
              </w:rPr>
            </w:pPr>
          </w:p>
        </w:tc>
        <w:tc>
          <w:tcPr>
            <w:tcW w:w="2610" w:type="dxa"/>
          </w:tcPr>
          <w:p w14:paraId="20AF34FA" w14:textId="77777777" w:rsidR="002F3E0C" w:rsidRPr="002F3E0C" w:rsidRDefault="002F3E0C" w:rsidP="001977C3">
            <w:pPr>
              <w:rPr>
                <w:rFonts w:asciiTheme="minorHAnsi" w:eastAsia="Calibri" w:hAnsiTheme="minorHAnsi" w:cstheme="minorHAnsi"/>
                <w:sz w:val="20"/>
                <w:szCs w:val="20"/>
              </w:rPr>
            </w:pPr>
          </w:p>
        </w:tc>
      </w:tr>
      <w:tr w:rsidR="002F3E0C" w:rsidRPr="00467A2E" w14:paraId="097EE83F" w14:textId="77777777" w:rsidTr="002F3E0C">
        <w:trPr>
          <w:trHeight w:val="151"/>
        </w:trPr>
        <w:tc>
          <w:tcPr>
            <w:tcW w:w="3437" w:type="dxa"/>
          </w:tcPr>
          <w:p w14:paraId="3D648C93"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Evaluating learning</w:t>
            </w:r>
          </w:p>
        </w:tc>
        <w:tc>
          <w:tcPr>
            <w:tcW w:w="3088" w:type="dxa"/>
          </w:tcPr>
          <w:p w14:paraId="5571BFA3" w14:textId="77777777" w:rsidR="002F3E0C" w:rsidRPr="002F3E0C" w:rsidRDefault="002F3E0C" w:rsidP="001977C3">
            <w:pPr>
              <w:rPr>
                <w:rFonts w:asciiTheme="minorHAnsi" w:eastAsia="Calibri" w:hAnsiTheme="minorHAnsi" w:cstheme="minorHAnsi"/>
                <w:sz w:val="20"/>
                <w:szCs w:val="20"/>
              </w:rPr>
            </w:pPr>
          </w:p>
        </w:tc>
        <w:tc>
          <w:tcPr>
            <w:tcW w:w="3036" w:type="dxa"/>
          </w:tcPr>
          <w:p w14:paraId="07D1C110" w14:textId="77777777" w:rsidR="002F3E0C" w:rsidRPr="002F3E0C" w:rsidRDefault="002F3E0C" w:rsidP="001977C3">
            <w:pPr>
              <w:rPr>
                <w:rFonts w:asciiTheme="minorHAnsi" w:eastAsia="Calibri" w:hAnsiTheme="minorHAnsi" w:cstheme="minorHAnsi"/>
                <w:sz w:val="20"/>
                <w:szCs w:val="20"/>
              </w:rPr>
            </w:pPr>
          </w:p>
        </w:tc>
        <w:tc>
          <w:tcPr>
            <w:tcW w:w="2864" w:type="dxa"/>
          </w:tcPr>
          <w:p w14:paraId="14E8250F" w14:textId="77777777" w:rsidR="002F3E0C" w:rsidRPr="002F3E0C" w:rsidRDefault="002F3E0C" w:rsidP="001977C3">
            <w:pPr>
              <w:rPr>
                <w:rFonts w:asciiTheme="minorHAnsi" w:eastAsia="Calibri" w:hAnsiTheme="minorHAnsi" w:cstheme="minorHAnsi"/>
                <w:sz w:val="20"/>
                <w:szCs w:val="20"/>
              </w:rPr>
            </w:pPr>
          </w:p>
        </w:tc>
        <w:tc>
          <w:tcPr>
            <w:tcW w:w="2443" w:type="dxa"/>
          </w:tcPr>
          <w:p w14:paraId="28E2644D" w14:textId="77777777" w:rsidR="002F3E0C" w:rsidRPr="002F3E0C" w:rsidRDefault="002F3E0C" w:rsidP="001977C3">
            <w:pPr>
              <w:rPr>
                <w:rFonts w:asciiTheme="minorHAnsi" w:eastAsia="Calibri" w:hAnsiTheme="minorHAnsi" w:cstheme="minorHAnsi"/>
                <w:sz w:val="20"/>
                <w:szCs w:val="20"/>
              </w:rPr>
            </w:pPr>
          </w:p>
        </w:tc>
        <w:tc>
          <w:tcPr>
            <w:tcW w:w="2610" w:type="dxa"/>
          </w:tcPr>
          <w:p w14:paraId="102EAC20"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 xml:space="preserve">Label the different phase of the moon show below. Rearrange the drawing in </w:t>
            </w:r>
            <w:r w:rsidRPr="002F3E0C">
              <w:rPr>
                <w:rFonts w:asciiTheme="minorHAnsi" w:eastAsia="Calibri" w:hAnsiTheme="minorHAnsi" w:cstheme="minorHAnsi"/>
                <w:sz w:val="20"/>
                <w:szCs w:val="20"/>
              </w:rPr>
              <w:lastRenderedPageBreak/>
              <w:t>their order of appearance beginning with the new moon. Write the answer in your note book.</w:t>
            </w:r>
          </w:p>
          <w:p w14:paraId="698E0C68" w14:textId="77777777" w:rsidR="002F3E0C" w:rsidRPr="002F3E0C" w:rsidRDefault="002F3E0C" w:rsidP="001977C3">
            <w:pPr>
              <w:rPr>
                <w:rFonts w:asciiTheme="minorHAnsi" w:eastAsia="Calibri" w:hAnsiTheme="minorHAnsi" w:cstheme="minorHAnsi"/>
                <w:sz w:val="20"/>
                <w:szCs w:val="20"/>
              </w:rPr>
            </w:pPr>
          </w:p>
        </w:tc>
      </w:tr>
      <w:tr w:rsidR="002F3E0C" w:rsidRPr="00467A2E" w14:paraId="324B64B6" w14:textId="77777777" w:rsidTr="002F3E0C">
        <w:trPr>
          <w:trHeight w:val="151"/>
        </w:trPr>
        <w:tc>
          <w:tcPr>
            <w:tcW w:w="3437" w:type="dxa"/>
          </w:tcPr>
          <w:p w14:paraId="64A07307" w14:textId="77777777" w:rsidR="002F3E0C" w:rsidRPr="002F3E0C" w:rsidRDefault="002F3E0C" w:rsidP="002F3E0C">
            <w:pPr>
              <w:numPr>
                <w:ilvl w:val="0"/>
                <w:numId w:val="8"/>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lastRenderedPageBreak/>
              <w:t>Additional activities for application or remediation</w:t>
            </w:r>
          </w:p>
        </w:tc>
        <w:tc>
          <w:tcPr>
            <w:tcW w:w="3088" w:type="dxa"/>
          </w:tcPr>
          <w:p w14:paraId="7A69D1F2"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w:t>
            </w:r>
          </w:p>
        </w:tc>
        <w:tc>
          <w:tcPr>
            <w:tcW w:w="3036" w:type="dxa"/>
          </w:tcPr>
          <w:p w14:paraId="48A81B2A"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IV.Assignment:</w:t>
            </w:r>
          </w:p>
          <w:p w14:paraId="7426E39C" w14:textId="77777777" w:rsidR="002F3E0C" w:rsidRPr="002F3E0C" w:rsidRDefault="002F3E0C" w:rsidP="001977C3">
            <w:pPr>
              <w:rPr>
                <w:rFonts w:asciiTheme="minorHAnsi" w:eastAsia="Calibri" w:hAnsiTheme="minorHAnsi" w:cstheme="minorHAnsi"/>
                <w:sz w:val="20"/>
                <w:szCs w:val="20"/>
              </w:rPr>
            </w:pPr>
            <w:r w:rsidRPr="002F3E0C">
              <w:rPr>
                <w:rFonts w:asciiTheme="minorHAnsi" w:eastAsia="Calibri" w:hAnsiTheme="minorHAnsi" w:cstheme="minorHAnsi"/>
                <w:sz w:val="20"/>
                <w:szCs w:val="20"/>
              </w:rPr>
              <w:t>Draw the correct pattern in the changes of the  phases of the moon.</w:t>
            </w:r>
          </w:p>
        </w:tc>
        <w:tc>
          <w:tcPr>
            <w:tcW w:w="2864" w:type="dxa"/>
          </w:tcPr>
          <w:p w14:paraId="12F6D135" w14:textId="77777777" w:rsidR="002F3E0C" w:rsidRPr="002F3E0C" w:rsidRDefault="002F3E0C" w:rsidP="001977C3">
            <w:pPr>
              <w:rPr>
                <w:rFonts w:asciiTheme="minorHAnsi" w:eastAsia="Calibri" w:hAnsiTheme="minorHAnsi" w:cstheme="minorHAnsi"/>
                <w:sz w:val="20"/>
                <w:szCs w:val="20"/>
              </w:rPr>
            </w:pPr>
          </w:p>
        </w:tc>
        <w:tc>
          <w:tcPr>
            <w:tcW w:w="2443" w:type="dxa"/>
          </w:tcPr>
          <w:p w14:paraId="21C4A9B5" w14:textId="77777777" w:rsidR="002F3E0C" w:rsidRPr="002F3E0C" w:rsidRDefault="002F3E0C" w:rsidP="001977C3">
            <w:pPr>
              <w:rPr>
                <w:rFonts w:asciiTheme="minorHAnsi" w:eastAsia="Calibri" w:hAnsiTheme="minorHAnsi" w:cstheme="minorHAnsi"/>
                <w:sz w:val="20"/>
                <w:szCs w:val="20"/>
              </w:rPr>
            </w:pPr>
          </w:p>
        </w:tc>
        <w:tc>
          <w:tcPr>
            <w:tcW w:w="2610" w:type="dxa"/>
          </w:tcPr>
          <w:p w14:paraId="10AF5B39" w14:textId="77777777" w:rsidR="002F3E0C" w:rsidRPr="002F3E0C" w:rsidRDefault="002F3E0C" w:rsidP="001977C3">
            <w:pPr>
              <w:rPr>
                <w:rFonts w:asciiTheme="minorHAnsi" w:eastAsia="Calibri" w:hAnsiTheme="minorHAnsi" w:cstheme="minorHAnsi"/>
                <w:sz w:val="20"/>
                <w:szCs w:val="20"/>
              </w:rPr>
            </w:pPr>
          </w:p>
        </w:tc>
      </w:tr>
      <w:tr w:rsidR="002F3E0C" w:rsidRPr="00467A2E" w14:paraId="6A1B958F" w14:textId="77777777" w:rsidTr="002F3E0C">
        <w:trPr>
          <w:trHeight w:val="151"/>
        </w:trPr>
        <w:tc>
          <w:tcPr>
            <w:tcW w:w="3437" w:type="dxa"/>
          </w:tcPr>
          <w:p w14:paraId="11636D24" w14:textId="77777777" w:rsidR="002F3E0C" w:rsidRPr="002F3E0C" w:rsidRDefault="002F3E0C" w:rsidP="002F3E0C">
            <w:pPr>
              <w:numPr>
                <w:ilvl w:val="0"/>
                <w:numId w:val="5"/>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REMARKS</w:t>
            </w:r>
          </w:p>
        </w:tc>
        <w:tc>
          <w:tcPr>
            <w:tcW w:w="3088" w:type="dxa"/>
          </w:tcPr>
          <w:p w14:paraId="2E5EBB72" w14:textId="77777777" w:rsidR="002F3E0C" w:rsidRPr="002F3E0C" w:rsidRDefault="002F3E0C" w:rsidP="001977C3">
            <w:pPr>
              <w:rPr>
                <w:rFonts w:asciiTheme="minorHAnsi" w:eastAsia="Calibri" w:hAnsiTheme="minorHAnsi" w:cstheme="minorHAnsi"/>
                <w:sz w:val="20"/>
                <w:szCs w:val="20"/>
              </w:rPr>
            </w:pPr>
          </w:p>
        </w:tc>
        <w:tc>
          <w:tcPr>
            <w:tcW w:w="3036" w:type="dxa"/>
          </w:tcPr>
          <w:p w14:paraId="0349D531" w14:textId="77777777" w:rsidR="002F3E0C" w:rsidRPr="002F3E0C" w:rsidRDefault="002F3E0C" w:rsidP="001977C3">
            <w:pPr>
              <w:rPr>
                <w:rFonts w:asciiTheme="minorHAnsi" w:eastAsia="Calibri" w:hAnsiTheme="minorHAnsi" w:cstheme="minorHAnsi"/>
                <w:sz w:val="20"/>
                <w:szCs w:val="20"/>
              </w:rPr>
            </w:pPr>
          </w:p>
        </w:tc>
        <w:tc>
          <w:tcPr>
            <w:tcW w:w="2864" w:type="dxa"/>
          </w:tcPr>
          <w:p w14:paraId="428464EF" w14:textId="77777777" w:rsidR="002F3E0C" w:rsidRPr="002F3E0C" w:rsidRDefault="002F3E0C" w:rsidP="001977C3">
            <w:pPr>
              <w:rPr>
                <w:rFonts w:asciiTheme="minorHAnsi" w:eastAsia="Calibri" w:hAnsiTheme="minorHAnsi" w:cstheme="minorHAnsi"/>
                <w:sz w:val="20"/>
                <w:szCs w:val="20"/>
              </w:rPr>
            </w:pPr>
          </w:p>
        </w:tc>
        <w:tc>
          <w:tcPr>
            <w:tcW w:w="2443" w:type="dxa"/>
          </w:tcPr>
          <w:p w14:paraId="6C20FE24" w14:textId="77777777" w:rsidR="002F3E0C" w:rsidRPr="002F3E0C" w:rsidRDefault="002F3E0C" w:rsidP="001977C3">
            <w:pPr>
              <w:rPr>
                <w:rFonts w:asciiTheme="minorHAnsi" w:eastAsia="Calibri" w:hAnsiTheme="minorHAnsi" w:cstheme="minorHAnsi"/>
                <w:sz w:val="20"/>
                <w:szCs w:val="20"/>
              </w:rPr>
            </w:pPr>
          </w:p>
        </w:tc>
        <w:tc>
          <w:tcPr>
            <w:tcW w:w="2610" w:type="dxa"/>
          </w:tcPr>
          <w:p w14:paraId="48C28956" w14:textId="77777777" w:rsidR="002F3E0C" w:rsidRPr="002F3E0C" w:rsidRDefault="002F3E0C" w:rsidP="001977C3">
            <w:pPr>
              <w:rPr>
                <w:rFonts w:asciiTheme="minorHAnsi" w:eastAsia="Calibri" w:hAnsiTheme="minorHAnsi" w:cstheme="minorHAnsi"/>
                <w:sz w:val="20"/>
                <w:szCs w:val="20"/>
              </w:rPr>
            </w:pPr>
          </w:p>
        </w:tc>
      </w:tr>
      <w:tr w:rsidR="002F3E0C" w:rsidRPr="00467A2E" w14:paraId="7327A2BA" w14:textId="77777777" w:rsidTr="002F3E0C">
        <w:trPr>
          <w:trHeight w:val="151"/>
        </w:trPr>
        <w:tc>
          <w:tcPr>
            <w:tcW w:w="3437" w:type="dxa"/>
          </w:tcPr>
          <w:p w14:paraId="3F458FAD" w14:textId="77777777" w:rsidR="002F3E0C" w:rsidRPr="002F3E0C" w:rsidRDefault="002F3E0C" w:rsidP="002F3E0C">
            <w:pPr>
              <w:numPr>
                <w:ilvl w:val="0"/>
                <w:numId w:val="5"/>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REFLECTION</w:t>
            </w:r>
          </w:p>
        </w:tc>
        <w:tc>
          <w:tcPr>
            <w:tcW w:w="14041" w:type="dxa"/>
            <w:gridSpan w:val="5"/>
          </w:tcPr>
          <w:p w14:paraId="6AA5BBEF" w14:textId="77777777" w:rsidR="002F3E0C" w:rsidRPr="002F3E0C" w:rsidRDefault="002F3E0C" w:rsidP="001977C3">
            <w:pPr>
              <w:rPr>
                <w:rFonts w:asciiTheme="minorHAnsi" w:eastAsia="Calibri" w:hAnsiTheme="minorHAnsi" w:cstheme="minorHAnsi"/>
                <w:sz w:val="20"/>
                <w:szCs w:val="20"/>
              </w:rPr>
            </w:pPr>
          </w:p>
        </w:tc>
      </w:tr>
      <w:tr w:rsidR="002F3E0C" w:rsidRPr="00467A2E" w14:paraId="5D729F21" w14:textId="77777777" w:rsidTr="002F3E0C">
        <w:trPr>
          <w:trHeight w:val="151"/>
        </w:trPr>
        <w:tc>
          <w:tcPr>
            <w:tcW w:w="3437" w:type="dxa"/>
          </w:tcPr>
          <w:p w14:paraId="529AB0C8" w14:textId="77777777" w:rsidR="002F3E0C" w:rsidRPr="002F3E0C" w:rsidRDefault="002F3E0C" w:rsidP="002F3E0C">
            <w:pPr>
              <w:numPr>
                <w:ilvl w:val="0"/>
                <w:numId w:val="9"/>
              </w:numPr>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No. of learners who earned 80% in the evaluation</w:t>
            </w:r>
          </w:p>
        </w:tc>
        <w:tc>
          <w:tcPr>
            <w:tcW w:w="3088" w:type="dxa"/>
          </w:tcPr>
          <w:p w14:paraId="137CC233" w14:textId="77777777" w:rsidR="002F3E0C" w:rsidRPr="002F3E0C" w:rsidRDefault="002F3E0C" w:rsidP="001977C3">
            <w:pPr>
              <w:rPr>
                <w:rFonts w:asciiTheme="minorHAnsi" w:eastAsia="Calibri" w:hAnsiTheme="minorHAnsi" w:cstheme="minorHAnsi"/>
                <w:sz w:val="20"/>
                <w:szCs w:val="20"/>
              </w:rPr>
            </w:pPr>
          </w:p>
          <w:p w14:paraId="3432D454" w14:textId="77777777" w:rsidR="002F3E0C" w:rsidRPr="002F3E0C" w:rsidRDefault="002F3E0C" w:rsidP="001977C3">
            <w:pPr>
              <w:rPr>
                <w:rFonts w:asciiTheme="minorHAnsi" w:eastAsia="Calibri" w:hAnsiTheme="minorHAnsi" w:cstheme="minorHAnsi"/>
                <w:sz w:val="20"/>
                <w:szCs w:val="20"/>
              </w:rPr>
            </w:pPr>
          </w:p>
          <w:p w14:paraId="1D085E07" w14:textId="77777777" w:rsidR="002F3E0C" w:rsidRPr="002F3E0C" w:rsidRDefault="002F3E0C" w:rsidP="001977C3">
            <w:pPr>
              <w:rPr>
                <w:rFonts w:asciiTheme="minorHAnsi" w:eastAsia="Calibri" w:hAnsiTheme="minorHAnsi" w:cstheme="minorHAnsi"/>
                <w:sz w:val="20"/>
                <w:szCs w:val="20"/>
              </w:rPr>
            </w:pPr>
          </w:p>
        </w:tc>
        <w:tc>
          <w:tcPr>
            <w:tcW w:w="3036" w:type="dxa"/>
          </w:tcPr>
          <w:p w14:paraId="650BFF45" w14:textId="77777777" w:rsidR="002F3E0C" w:rsidRPr="002F3E0C" w:rsidRDefault="002F3E0C" w:rsidP="001977C3">
            <w:pPr>
              <w:rPr>
                <w:rFonts w:asciiTheme="minorHAnsi" w:eastAsia="Calibri" w:hAnsiTheme="minorHAnsi" w:cstheme="minorHAnsi"/>
                <w:sz w:val="20"/>
                <w:szCs w:val="20"/>
              </w:rPr>
            </w:pPr>
          </w:p>
        </w:tc>
        <w:tc>
          <w:tcPr>
            <w:tcW w:w="2864" w:type="dxa"/>
          </w:tcPr>
          <w:p w14:paraId="184CD3E8" w14:textId="77777777" w:rsidR="002F3E0C" w:rsidRPr="002F3E0C" w:rsidRDefault="002F3E0C" w:rsidP="001977C3">
            <w:pPr>
              <w:rPr>
                <w:rFonts w:asciiTheme="minorHAnsi" w:eastAsia="Calibri" w:hAnsiTheme="minorHAnsi" w:cstheme="minorHAnsi"/>
                <w:sz w:val="20"/>
                <w:szCs w:val="20"/>
              </w:rPr>
            </w:pPr>
          </w:p>
        </w:tc>
        <w:tc>
          <w:tcPr>
            <w:tcW w:w="2443" w:type="dxa"/>
          </w:tcPr>
          <w:p w14:paraId="566A3CF4" w14:textId="77777777" w:rsidR="002F3E0C" w:rsidRPr="002F3E0C" w:rsidRDefault="002F3E0C" w:rsidP="001977C3">
            <w:pPr>
              <w:rPr>
                <w:rFonts w:asciiTheme="minorHAnsi" w:eastAsia="Calibri" w:hAnsiTheme="minorHAnsi" w:cstheme="minorHAnsi"/>
                <w:sz w:val="20"/>
                <w:szCs w:val="20"/>
              </w:rPr>
            </w:pPr>
          </w:p>
        </w:tc>
        <w:tc>
          <w:tcPr>
            <w:tcW w:w="2610" w:type="dxa"/>
          </w:tcPr>
          <w:p w14:paraId="44B13608" w14:textId="77777777" w:rsidR="002F3E0C" w:rsidRPr="002F3E0C" w:rsidRDefault="002F3E0C" w:rsidP="001977C3">
            <w:pPr>
              <w:rPr>
                <w:rFonts w:asciiTheme="minorHAnsi" w:eastAsia="Calibri" w:hAnsiTheme="minorHAnsi" w:cstheme="minorHAnsi"/>
                <w:sz w:val="20"/>
                <w:szCs w:val="20"/>
              </w:rPr>
            </w:pPr>
          </w:p>
        </w:tc>
      </w:tr>
      <w:tr w:rsidR="002F3E0C" w:rsidRPr="00467A2E" w14:paraId="6B0B6CFE" w14:textId="77777777" w:rsidTr="002F3E0C">
        <w:trPr>
          <w:trHeight w:val="151"/>
        </w:trPr>
        <w:tc>
          <w:tcPr>
            <w:tcW w:w="3437" w:type="dxa"/>
          </w:tcPr>
          <w:p w14:paraId="114FA71B" w14:textId="77777777" w:rsidR="002F3E0C" w:rsidRPr="002F3E0C" w:rsidRDefault="002F3E0C" w:rsidP="002F3E0C">
            <w:pPr>
              <w:numPr>
                <w:ilvl w:val="0"/>
                <w:numId w:val="9"/>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No. of learners who require additional activities for remediation who scored below 80%</w:t>
            </w:r>
          </w:p>
        </w:tc>
        <w:tc>
          <w:tcPr>
            <w:tcW w:w="3088" w:type="dxa"/>
          </w:tcPr>
          <w:p w14:paraId="37CA82C9" w14:textId="77777777" w:rsidR="002F3E0C" w:rsidRPr="002F3E0C" w:rsidRDefault="002F3E0C" w:rsidP="001977C3">
            <w:pPr>
              <w:rPr>
                <w:rFonts w:asciiTheme="minorHAnsi" w:eastAsia="Calibri" w:hAnsiTheme="minorHAnsi" w:cstheme="minorHAnsi"/>
                <w:sz w:val="20"/>
                <w:szCs w:val="20"/>
              </w:rPr>
            </w:pPr>
          </w:p>
        </w:tc>
        <w:tc>
          <w:tcPr>
            <w:tcW w:w="3036" w:type="dxa"/>
          </w:tcPr>
          <w:p w14:paraId="6F0839E6" w14:textId="77777777" w:rsidR="002F3E0C" w:rsidRPr="002F3E0C" w:rsidRDefault="002F3E0C" w:rsidP="001977C3">
            <w:pPr>
              <w:rPr>
                <w:rFonts w:asciiTheme="minorHAnsi" w:eastAsia="Calibri" w:hAnsiTheme="minorHAnsi" w:cstheme="minorHAnsi"/>
                <w:sz w:val="20"/>
                <w:szCs w:val="20"/>
              </w:rPr>
            </w:pPr>
          </w:p>
        </w:tc>
        <w:tc>
          <w:tcPr>
            <w:tcW w:w="2864" w:type="dxa"/>
          </w:tcPr>
          <w:p w14:paraId="29A22770" w14:textId="77777777" w:rsidR="002F3E0C" w:rsidRPr="002F3E0C" w:rsidRDefault="002F3E0C" w:rsidP="001977C3">
            <w:pPr>
              <w:rPr>
                <w:rFonts w:asciiTheme="minorHAnsi" w:eastAsia="Calibri" w:hAnsiTheme="minorHAnsi" w:cstheme="minorHAnsi"/>
                <w:sz w:val="20"/>
                <w:szCs w:val="20"/>
              </w:rPr>
            </w:pPr>
          </w:p>
        </w:tc>
        <w:tc>
          <w:tcPr>
            <w:tcW w:w="2443" w:type="dxa"/>
          </w:tcPr>
          <w:p w14:paraId="4CCFC955" w14:textId="77777777" w:rsidR="002F3E0C" w:rsidRPr="002F3E0C" w:rsidRDefault="002F3E0C" w:rsidP="001977C3">
            <w:pPr>
              <w:rPr>
                <w:rFonts w:asciiTheme="minorHAnsi" w:eastAsia="Calibri" w:hAnsiTheme="minorHAnsi" w:cstheme="minorHAnsi"/>
                <w:sz w:val="20"/>
                <w:szCs w:val="20"/>
              </w:rPr>
            </w:pPr>
          </w:p>
        </w:tc>
        <w:tc>
          <w:tcPr>
            <w:tcW w:w="2610" w:type="dxa"/>
          </w:tcPr>
          <w:p w14:paraId="5A6B8CF5" w14:textId="77777777" w:rsidR="002F3E0C" w:rsidRPr="002F3E0C" w:rsidRDefault="002F3E0C" w:rsidP="001977C3">
            <w:pPr>
              <w:rPr>
                <w:rFonts w:asciiTheme="minorHAnsi" w:eastAsia="Calibri" w:hAnsiTheme="minorHAnsi" w:cstheme="minorHAnsi"/>
                <w:sz w:val="20"/>
                <w:szCs w:val="20"/>
              </w:rPr>
            </w:pPr>
          </w:p>
        </w:tc>
      </w:tr>
      <w:tr w:rsidR="002F3E0C" w:rsidRPr="00467A2E" w14:paraId="42961CF9" w14:textId="77777777" w:rsidTr="002F3E0C">
        <w:trPr>
          <w:trHeight w:val="151"/>
        </w:trPr>
        <w:tc>
          <w:tcPr>
            <w:tcW w:w="3437" w:type="dxa"/>
          </w:tcPr>
          <w:p w14:paraId="30612BE2" w14:textId="77777777" w:rsidR="002F3E0C" w:rsidRPr="002F3E0C" w:rsidRDefault="002F3E0C" w:rsidP="002F3E0C">
            <w:pPr>
              <w:numPr>
                <w:ilvl w:val="0"/>
                <w:numId w:val="9"/>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 xml:space="preserve">Did the remedial lessons work? No. of learners who have caught up with the lesson </w:t>
            </w:r>
          </w:p>
        </w:tc>
        <w:tc>
          <w:tcPr>
            <w:tcW w:w="3088" w:type="dxa"/>
          </w:tcPr>
          <w:p w14:paraId="1ADD4E40" w14:textId="77777777" w:rsidR="002F3E0C" w:rsidRPr="002F3E0C" w:rsidRDefault="002F3E0C" w:rsidP="001977C3">
            <w:pPr>
              <w:rPr>
                <w:rFonts w:asciiTheme="minorHAnsi" w:eastAsia="Calibri" w:hAnsiTheme="minorHAnsi" w:cstheme="minorHAnsi"/>
                <w:sz w:val="20"/>
                <w:szCs w:val="20"/>
              </w:rPr>
            </w:pPr>
          </w:p>
        </w:tc>
        <w:tc>
          <w:tcPr>
            <w:tcW w:w="3036" w:type="dxa"/>
          </w:tcPr>
          <w:p w14:paraId="370FBC3A" w14:textId="77777777" w:rsidR="002F3E0C" w:rsidRPr="002F3E0C" w:rsidRDefault="002F3E0C" w:rsidP="001977C3">
            <w:pPr>
              <w:rPr>
                <w:rFonts w:asciiTheme="minorHAnsi" w:eastAsia="Calibri" w:hAnsiTheme="minorHAnsi" w:cstheme="minorHAnsi"/>
                <w:sz w:val="20"/>
                <w:szCs w:val="20"/>
              </w:rPr>
            </w:pPr>
          </w:p>
        </w:tc>
        <w:tc>
          <w:tcPr>
            <w:tcW w:w="2864" w:type="dxa"/>
          </w:tcPr>
          <w:p w14:paraId="71B4C1C7" w14:textId="77777777" w:rsidR="002F3E0C" w:rsidRPr="002F3E0C" w:rsidRDefault="002F3E0C" w:rsidP="001977C3">
            <w:pPr>
              <w:rPr>
                <w:rFonts w:asciiTheme="minorHAnsi" w:eastAsia="Calibri" w:hAnsiTheme="minorHAnsi" w:cstheme="minorHAnsi"/>
                <w:sz w:val="20"/>
                <w:szCs w:val="20"/>
              </w:rPr>
            </w:pPr>
          </w:p>
        </w:tc>
        <w:tc>
          <w:tcPr>
            <w:tcW w:w="2443" w:type="dxa"/>
          </w:tcPr>
          <w:p w14:paraId="3E7ADEC9" w14:textId="77777777" w:rsidR="002F3E0C" w:rsidRPr="002F3E0C" w:rsidRDefault="002F3E0C" w:rsidP="001977C3">
            <w:pPr>
              <w:rPr>
                <w:rFonts w:asciiTheme="minorHAnsi" w:eastAsia="Calibri" w:hAnsiTheme="minorHAnsi" w:cstheme="minorHAnsi"/>
                <w:sz w:val="20"/>
                <w:szCs w:val="20"/>
              </w:rPr>
            </w:pPr>
          </w:p>
        </w:tc>
        <w:tc>
          <w:tcPr>
            <w:tcW w:w="2610" w:type="dxa"/>
          </w:tcPr>
          <w:p w14:paraId="0AC1A9A7" w14:textId="77777777" w:rsidR="002F3E0C" w:rsidRPr="002F3E0C" w:rsidRDefault="002F3E0C" w:rsidP="001977C3">
            <w:pPr>
              <w:rPr>
                <w:rFonts w:asciiTheme="minorHAnsi" w:eastAsia="Calibri" w:hAnsiTheme="minorHAnsi" w:cstheme="minorHAnsi"/>
                <w:sz w:val="20"/>
                <w:szCs w:val="20"/>
              </w:rPr>
            </w:pPr>
          </w:p>
        </w:tc>
      </w:tr>
      <w:tr w:rsidR="002F3E0C" w:rsidRPr="00467A2E" w14:paraId="409C06B2" w14:textId="77777777" w:rsidTr="002F3E0C">
        <w:trPr>
          <w:trHeight w:val="151"/>
        </w:trPr>
        <w:tc>
          <w:tcPr>
            <w:tcW w:w="3437" w:type="dxa"/>
          </w:tcPr>
          <w:p w14:paraId="13E243DE" w14:textId="77777777" w:rsidR="002F3E0C" w:rsidRPr="002F3E0C" w:rsidRDefault="002F3E0C" w:rsidP="002F3E0C">
            <w:pPr>
              <w:numPr>
                <w:ilvl w:val="0"/>
                <w:numId w:val="9"/>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No. of learners who continue to require remediation</w:t>
            </w:r>
          </w:p>
        </w:tc>
        <w:tc>
          <w:tcPr>
            <w:tcW w:w="3088" w:type="dxa"/>
          </w:tcPr>
          <w:p w14:paraId="6A525318" w14:textId="77777777" w:rsidR="002F3E0C" w:rsidRPr="002F3E0C" w:rsidRDefault="002F3E0C" w:rsidP="001977C3">
            <w:pPr>
              <w:rPr>
                <w:rFonts w:asciiTheme="minorHAnsi" w:eastAsia="Calibri" w:hAnsiTheme="minorHAnsi" w:cstheme="minorHAnsi"/>
                <w:sz w:val="20"/>
                <w:szCs w:val="20"/>
              </w:rPr>
            </w:pPr>
          </w:p>
          <w:p w14:paraId="734AA971" w14:textId="77777777" w:rsidR="002F3E0C" w:rsidRPr="002F3E0C" w:rsidRDefault="002F3E0C" w:rsidP="001977C3">
            <w:pPr>
              <w:rPr>
                <w:rFonts w:asciiTheme="minorHAnsi" w:eastAsia="Calibri" w:hAnsiTheme="minorHAnsi" w:cstheme="minorHAnsi"/>
                <w:sz w:val="20"/>
                <w:szCs w:val="20"/>
              </w:rPr>
            </w:pPr>
          </w:p>
          <w:p w14:paraId="12533935" w14:textId="77777777" w:rsidR="002F3E0C" w:rsidRPr="002F3E0C" w:rsidRDefault="002F3E0C" w:rsidP="001977C3">
            <w:pPr>
              <w:rPr>
                <w:rFonts w:asciiTheme="minorHAnsi" w:eastAsia="Calibri" w:hAnsiTheme="minorHAnsi" w:cstheme="minorHAnsi"/>
                <w:sz w:val="20"/>
                <w:szCs w:val="20"/>
              </w:rPr>
            </w:pPr>
          </w:p>
        </w:tc>
        <w:tc>
          <w:tcPr>
            <w:tcW w:w="3036" w:type="dxa"/>
          </w:tcPr>
          <w:p w14:paraId="1DC66220" w14:textId="77777777" w:rsidR="002F3E0C" w:rsidRPr="002F3E0C" w:rsidRDefault="002F3E0C" w:rsidP="001977C3">
            <w:pPr>
              <w:rPr>
                <w:rFonts w:asciiTheme="minorHAnsi" w:eastAsia="Calibri" w:hAnsiTheme="minorHAnsi" w:cstheme="minorHAnsi"/>
                <w:sz w:val="20"/>
                <w:szCs w:val="20"/>
              </w:rPr>
            </w:pPr>
          </w:p>
        </w:tc>
        <w:tc>
          <w:tcPr>
            <w:tcW w:w="2864" w:type="dxa"/>
          </w:tcPr>
          <w:p w14:paraId="5EAF1E1F" w14:textId="77777777" w:rsidR="002F3E0C" w:rsidRPr="002F3E0C" w:rsidRDefault="002F3E0C" w:rsidP="001977C3">
            <w:pPr>
              <w:rPr>
                <w:rFonts w:asciiTheme="minorHAnsi" w:eastAsia="Calibri" w:hAnsiTheme="minorHAnsi" w:cstheme="minorHAnsi"/>
                <w:sz w:val="20"/>
                <w:szCs w:val="20"/>
              </w:rPr>
            </w:pPr>
          </w:p>
        </w:tc>
        <w:tc>
          <w:tcPr>
            <w:tcW w:w="2443" w:type="dxa"/>
          </w:tcPr>
          <w:p w14:paraId="7F236373" w14:textId="77777777" w:rsidR="002F3E0C" w:rsidRPr="002F3E0C" w:rsidRDefault="002F3E0C" w:rsidP="001977C3">
            <w:pPr>
              <w:rPr>
                <w:rFonts w:asciiTheme="minorHAnsi" w:eastAsia="Calibri" w:hAnsiTheme="minorHAnsi" w:cstheme="minorHAnsi"/>
                <w:sz w:val="20"/>
                <w:szCs w:val="20"/>
              </w:rPr>
            </w:pPr>
          </w:p>
        </w:tc>
        <w:tc>
          <w:tcPr>
            <w:tcW w:w="2610" w:type="dxa"/>
          </w:tcPr>
          <w:p w14:paraId="0BAB2AF7" w14:textId="77777777" w:rsidR="002F3E0C" w:rsidRPr="002F3E0C" w:rsidRDefault="002F3E0C" w:rsidP="001977C3">
            <w:pPr>
              <w:rPr>
                <w:rFonts w:asciiTheme="minorHAnsi" w:eastAsia="Calibri" w:hAnsiTheme="minorHAnsi" w:cstheme="minorHAnsi"/>
                <w:sz w:val="20"/>
                <w:szCs w:val="20"/>
              </w:rPr>
            </w:pPr>
          </w:p>
        </w:tc>
      </w:tr>
      <w:tr w:rsidR="002F3E0C" w:rsidRPr="00467A2E" w14:paraId="35451D6F" w14:textId="77777777" w:rsidTr="002F3E0C">
        <w:trPr>
          <w:trHeight w:val="151"/>
        </w:trPr>
        <w:tc>
          <w:tcPr>
            <w:tcW w:w="3437" w:type="dxa"/>
          </w:tcPr>
          <w:p w14:paraId="3CB9A0A6" w14:textId="77777777" w:rsidR="002F3E0C" w:rsidRPr="002F3E0C" w:rsidRDefault="002F3E0C" w:rsidP="002F3E0C">
            <w:pPr>
              <w:numPr>
                <w:ilvl w:val="0"/>
                <w:numId w:val="9"/>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Which of my teaching strategies worked well? Why did these work?</w:t>
            </w:r>
          </w:p>
        </w:tc>
        <w:tc>
          <w:tcPr>
            <w:tcW w:w="3088" w:type="dxa"/>
          </w:tcPr>
          <w:p w14:paraId="3854CCCF" w14:textId="77777777" w:rsidR="002F3E0C" w:rsidRPr="002F3E0C" w:rsidRDefault="002F3E0C" w:rsidP="001977C3">
            <w:pPr>
              <w:rPr>
                <w:rFonts w:asciiTheme="minorHAnsi" w:eastAsia="Calibri" w:hAnsiTheme="minorHAnsi" w:cstheme="minorHAnsi"/>
                <w:sz w:val="20"/>
                <w:szCs w:val="20"/>
              </w:rPr>
            </w:pPr>
          </w:p>
          <w:p w14:paraId="2841E623" w14:textId="77777777" w:rsidR="002F3E0C" w:rsidRPr="002F3E0C" w:rsidRDefault="002F3E0C" w:rsidP="001977C3">
            <w:pPr>
              <w:rPr>
                <w:rFonts w:asciiTheme="minorHAnsi" w:eastAsia="Calibri" w:hAnsiTheme="minorHAnsi" w:cstheme="minorHAnsi"/>
                <w:sz w:val="20"/>
                <w:szCs w:val="20"/>
              </w:rPr>
            </w:pPr>
          </w:p>
          <w:p w14:paraId="03268464" w14:textId="77777777" w:rsidR="002F3E0C" w:rsidRPr="002F3E0C" w:rsidRDefault="002F3E0C" w:rsidP="001977C3">
            <w:pPr>
              <w:rPr>
                <w:rFonts w:asciiTheme="minorHAnsi" w:eastAsia="Calibri" w:hAnsiTheme="minorHAnsi" w:cstheme="minorHAnsi"/>
                <w:sz w:val="20"/>
                <w:szCs w:val="20"/>
              </w:rPr>
            </w:pPr>
          </w:p>
        </w:tc>
        <w:tc>
          <w:tcPr>
            <w:tcW w:w="3036" w:type="dxa"/>
          </w:tcPr>
          <w:p w14:paraId="77B1A23A" w14:textId="77777777" w:rsidR="002F3E0C" w:rsidRPr="002F3E0C" w:rsidRDefault="002F3E0C" w:rsidP="001977C3">
            <w:pPr>
              <w:rPr>
                <w:rFonts w:asciiTheme="minorHAnsi" w:eastAsia="Calibri" w:hAnsiTheme="minorHAnsi" w:cstheme="minorHAnsi"/>
                <w:sz w:val="20"/>
                <w:szCs w:val="20"/>
              </w:rPr>
            </w:pPr>
          </w:p>
        </w:tc>
        <w:tc>
          <w:tcPr>
            <w:tcW w:w="2864" w:type="dxa"/>
          </w:tcPr>
          <w:p w14:paraId="74A98A39" w14:textId="77777777" w:rsidR="002F3E0C" w:rsidRPr="002F3E0C" w:rsidRDefault="002F3E0C" w:rsidP="001977C3">
            <w:pPr>
              <w:rPr>
                <w:rFonts w:asciiTheme="minorHAnsi" w:eastAsia="Calibri" w:hAnsiTheme="minorHAnsi" w:cstheme="minorHAnsi"/>
                <w:sz w:val="20"/>
                <w:szCs w:val="20"/>
              </w:rPr>
            </w:pPr>
          </w:p>
        </w:tc>
        <w:tc>
          <w:tcPr>
            <w:tcW w:w="2443" w:type="dxa"/>
          </w:tcPr>
          <w:p w14:paraId="2728A6EB" w14:textId="77777777" w:rsidR="002F3E0C" w:rsidRPr="002F3E0C" w:rsidRDefault="002F3E0C" w:rsidP="001977C3">
            <w:pPr>
              <w:rPr>
                <w:rFonts w:asciiTheme="minorHAnsi" w:eastAsia="Calibri" w:hAnsiTheme="minorHAnsi" w:cstheme="minorHAnsi"/>
                <w:sz w:val="20"/>
                <w:szCs w:val="20"/>
              </w:rPr>
            </w:pPr>
          </w:p>
        </w:tc>
        <w:tc>
          <w:tcPr>
            <w:tcW w:w="2610" w:type="dxa"/>
          </w:tcPr>
          <w:p w14:paraId="5D9842BC" w14:textId="77777777" w:rsidR="002F3E0C" w:rsidRPr="002F3E0C" w:rsidRDefault="002F3E0C" w:rsidP="001977C3">
            <w:pPr>
              <w:rPr>
                <w:rFonts w:asciiTheme="minorHAnsi" w:eastAsia="Calibri" w:hAnsiTheme="minorHAnsi" w:cstheme="minorHAnsi"/>
                <w:sz w:val="20"/>
                <w:szCs w:val="20"/>
              </w:rPr>
            </w:pPr>
          </w:p>
        </w:tc>
      </w:tr>
      <w:tr w:rsidR="002F3E0C" w:rsidRPr="00467A2E" w14:paraId="55151A36" w14:textId="77777777" w:rsidTr="002F3E0C">
        <w:trPr>
          <w:trHeight w:val="151"/>
        </w:trPr>
        <w:tc>
          <w:tcPr>
            <w:tcW w:w="3437" w:type="dxa"/>
          </w:tcPr>
          <w:p w14:paraId="3786FDD2" w14:textId="77777777" w:rsidR="002F3E0C" w:rsidRPr="002F3E0C" w:rsidRDefault="002F3E0C" w:rsidP="002F3E0C">
            <w:pPr>
              <w:numPr>
                <w:ilvl w:val="0"/>
                <w:numId w:val="9"/>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What difficulties did I encounter which my principal or supervisor can help me solve?</w:t>
            </w:r>
          </w:p>
        </w:tc>
        <w:tc>
          <w:tcPr>
            <w:tcW w:w="3088" w:type="dxa"/>
          </w:tcPr>
          <w:p w14:paraId="50C43A9A" w14:textId="77777777" w:rsidR="002F3E0C" w:rsidRPr="002F3E0C" w:rsidRDefault="002F3E0C" w:rsidP="001977C3">
            <w:pPr>
              <w:rPr>
                <w:rFonts w:asciiTheme="minorHAnsi" w:eastAsia="Calibri" w:hAnsiTheme="minorHAnsi" w:cstheme="minorHAnsi"/>
                <w:sz w:val="20"/>
                <w:szCs w:val="20"/>
              </w:rPr>
            </w:pPr>
          </w:p>
        </w:tc>
        <w:tc>
          <w:tcPr>
            <w:tcW w:w="3036" w:type="dxa"/>
          </w:tcPr>
          <w:p w14:paraId="13091392" w14:textId="77777777" w:rsidR="002F3E0C" w:rsidRPr="002F3E0C" w:rsidRDefault="002F3E0C" w:rsidP="001977C3">
            <w:pPr>
              <w:rPr>
                <w:rFonts w:asciiTheme="minorHAnsi" w:eastAsia="Calibri" w:hAnsiTheme="minorHAnsi" w:cstheme="minorHAnsi"/>
                <w:sz w:val="20"/>
                <w:szCs w:val="20"/>
              </w:rPr>
            </w:pPr>
          </w:p>
        </w:tc>
        <w:tc>
          <w:tcPr>
            <w:tcW w:w="2864" w:type="dxa"/>
          </w:tcPr>
          <w:p w14:paraId="5E40718C" w14:textId="77777777" w:rsidR="002F3E0C" w:rsidRPr="002F3E0C" w:rsidRDefault="002F3E0C" w:rsidP="001977C3">
            <w:pPr>
              <w:rPr>
                <w:rFonts w:asciiTheme="minorHAnsi" w:eastAsia="Calibri" w:hAnsiTheme="minorHAnsi" w:cstheme="minorHAnsi"/>
                <w:sz w:val="20"/>
                <w:szCs w:val="20"/>
              </w:rPr>
            </w:pPr>
          </w:p>
        </w:tc>
        <w:tc>
          <w:tcPr>
            <w:tcW w:w="2443" w:type="dxa"/>
          </w:tcPr>
          <w:p w14:paraId="6950F9D3" w14:textId="77777777" w:rsidR="002F3E0C" w:rsidRPr="002F3E0C" w:rsidRDefault="002F3E0C" w:rsidP="001977C3">
            <w:pPr>
              <w:rPr>
                <w:rFonts w:asciiTheme="minorHAnsi" w:eastAsia="Calibri" w:hAnsiTheme="minorHAnsi" w:cstheme="minorHAnsi"/>
                <w:sz w:val="20"/>
                <w:szCs w:val="20"/>
              </w:rPr>
            </w:pPr>
          </w:p>
        </w:tc>
        <w:tc>
          <w:tcPr>
            <w:tcW w:w="2610" w:type="dxa"/>
          </w:tcPr>
          <w:p w14:paraId="628CF80E" w14:textId="77777777" w:rsidR="002F3E0C" w:rsidRPr="002F3E0C" w:rsidRDefault="002F3E0C" w:rsidP="001977C3">
            <w:pPr>
              <w:rPr>
                <w:rFonts w:asciiTheme="minorHAnsi" w:eastAsia="Calibri" w:hAnsiTheme="minorHAnsi" w:cstheme="minorHAnsi"/>
                <w:sz w:val="20"/>
                <w:szCs w:val="20"/>
              </w:rPr>
            </w:pPr>
          </w:p>
        </w:tc>
      </w:tr>
      <w:tr w:rsidR="002F3E0C" w:rsidRPr="00467A2E" w14:paraId="0F07022A" w14:textId="77777777" w:rsidTr="002F3E0C">
        <w:trPr>
          <w:trHeight w:val="151"/>
        </w:trPr>
        <w:tc>
          <w:tcPr>
            <w:tcW w:w="3437" w:type="dxa"/>
          </w:tcPr>
          <w:p w14:paraId="259B5D64" w14:textId="77777777" w:rsidR="002F3E0C" w:rsidRPr="002F3E0C" w:rsidRDefault="002F3E0C" w:rsidP="002F3E0C">
            <w:pPr>
              <w:numPr>
                <w:ilvl w:val="0"/>
                <w:numId w:val="9"/>
              </w:numPr>
              <w:ind w:left="360"/>
              <w:contextualSpacing/>
              <w:rPr>
                <w:rFonts w:asciiTheme="minorHAnsi" w:eastAsia="Calibri" w:hAnsiTheme="minorHAnsi" w:cstheme="minorHAnsi"/>
                <w:b/>
                <w:sz w:val="20"/>
                <w:szCs w:val="20"/>
              </w:rPr>
            </w:pPr>
            <w:r w:rsidRPr="002F3E0C">
              <w:rPr>
                <w:rFonts w:asciiTheme="minorHAnsi" w:eastAsia="Calibri" w:hAnsiTheme="minorHAnsi" w:cstheme="minorHAnsi"/>
                <w:b/>
                <w:sz w:val="20"/>
                <w:szCs w:val="20"/>
              </w:rPr>
              <w:t>What innovation or localized materials did I use/discover which I wish to share with other teachers?</w:t>
            </w:r>
          </w:p>
        </w:tc>
        <w:tc>
          <w:tcPr>
            <w:tcW w:w="3088" w:type="dxa"/>
          </w:tcPr>
          <w:p w14:paraId="545A7BA6" w14:textId="77777777" w:rsidR="002F3E0C" w:rsidRPr="002F3E0C" w:rsidRDefault="002F3E0C" w:rsidP="001977C3">
            <w:pPr>
              <w:rPr>
                <w:rFonts w:asciiTheme="minorHAnsi" w:eastAsia="Calibri" w:hAnsiTheme="minorHAnsi" w:cstheme="minorHAnsi"/>
                <w:sz w:val="20"/>
                <w:szCs w:val="20"/>
              </w:rPr>
            </w:pPr>
          </w:p>
        </w:tc>
        <w:tc>
          <w:tcPr>
            <w:tcW w:w="3036" w:type="dxa"/>
          </w:tcPr>
          <w:p w14:paraId="2E468398" w14:textId="77777777" w:rsidR="002F3E0C" w:rsidRPr="002F3E0C" w:rsidRDefault="002F3E0C" w:rsidP="001977C3">
            <w:pPr>
              <w:rPr>
                <w:rFonts w:asciiTheme="minorHAnsi" w:eastAsia="Calibri" w:hAnsiTheme="minorHAnsi" w:cstheme="minorHAnsi"/>
                <w:sz w:val="20"/>
                <w:szCs w:val="20"/>
              </w:rPr>
            </w:pPr>
          </w:p>
        </w:tc>
        <w:tc>
          <w:tcPr>
            <w:tcW w:w="2864" w:type="dxa"/>
          </w:tcPr>
          <w:p w14:paraId="62333476" w14:textId="77777777" w:rsidR="002F3E0C" w:rsidRPr="002F3E0C" w:rsidRDefault="002F3E0C" w:rsidP="001977C3">
            <w:pPr>
              <w:rPr>
                <w:rFonts w:asciiTheme="minorHAnsi" w:eastAsia="Calibri" w:hAnsiTheme="minorHAnsi" w:cstheme="minorHAnsi"/>
                <w:sz w:val="20"/>
                <w:szCs w:val="20"/>
              </w:rPr>
            </w:pPr>
          </w:p>
        </w:tc>
        <w:tc>
          <w:tcPr>
            <w:tcW w:w="2443" w:type="dxa"/>
          </w:tcPr>
          <w:p w14:paraId="61706F54" w14:textId="77777777" w:rsidR="002F3E0C" w:rsidRPr="002F3E0C" w:rsidRDefault="002F3E0C" w:rsidP="001977C3">
            <w:pPr>
              <w:rPr>
                <w:rFonts w:asciiTheme="minorHAnsi" w:eastAsia="Calibri" w:hAnsiTheme="minorHAnsi" w:cstheme="minorHAnsi"/>
                <w:sz w:val="20"/>
                <w:szCs w:val="20"/>
              </w:rPr>
            </w:pPr>
          </w:p>
        </w:tc>
        <w:tc>
          <w:tcPr>
            <w:tcW w:w="2610" w:type="dxa"/>
          </w:tcPr>
          <w:p w14:paraId="316BC8E7" w14:textId="77777777" w:rsidR="002F3E0C" w:rsidRPr="002F3E0C" w:rsidRDefault="002F3E0C" w:rsidP="001977C3">
            <w:pPr>
              <w:rPr>
                <w:rFonts w:asciiTheme="minorHAnsi" w:eastAsia="Calibri" w:hAnsiTheme="minorHAnsi" w:cstheme="minorHAnsi"/>
                <w:sz w:val="20"/>
                <w:szCs w:val="20"/>
              </w:rPr>
            </w:pPr>
          </w:p>
        </w:tc>
      </w:tr>
    </w:tbl>
    <w:p w14:paraId="1AEABA3C" w14:textId="77777777" w:rsidR="00BC0CC1" w:rsidRDefault="00BC0CC1" w:rsidP="00BC0CC1">
      <w:pPr>
        <w:tabs>
          <w:tab w:val="left" w:pos="1196"/>
        </w:tabs>
      </w:pPr>
    </w:p>
    <w:p w14:paraId="39F75362" w14:textId="77777777" w:rsidR="00D96B29" w:rsidRDefault="00D96B29" w:rsidP="00D96B29">
      <w:pPr>
        <w:rPr>
          <w:sz w:val="14"/>
          <w:szCs w:val="14"/>
        </w:rPr>
      </w:pPr>
    </w:p>
    <w:p w14:paraId="24599790" w14:textId="6B768172" w:rsidR="00872BF7" w:rsidRDefault="00872BF7" w:rsidP="008E4FB1"/>
    <w:sectPr w:rsidR="00872BF7"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789"/>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2FA2C27"/>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D761E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EAC387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473DD"/>
    <w:multiLevelType w:val="hybridMultilevel"/>
    <w:tmpl w:val="460E0034"/>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6AD9457C"/>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77A6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163699"/>
    <w:rsid w:val="00207F47"/>
    <w:rsid w:val="00220D8A"/>
    <w:rsid w:val="002F3E0C"/>
    <w:rsid w:val="003845FA"/>
    <w:rsid w:val="005040E6"/>
    <w:rsid w:val="00625C8A"/>
    <w:rsid w:val="0062708A"/>
    <w:rsid w:val="006444B4"/>
    <w:rsid w:val="006C05A7"/>
    <w:rsid w:val="00792475"/>
    <w:rsid w:val="007E0386"/>
    <w:rsid w:val="00872BF7"/>
    <w:rsid w:val="008E4FB1"/>
    <w:rsid w:val="009061C5"/>
    <w:rsid w:val="009872DC"/>
    <w:rsid w:val="00BC0CC1"/>
    <w:rsid w:val="00C2392E"/>
    <w:rsid w:val="00D96B29"/>
    <w:rsid w:val="00DA6EB2"/>
    <w:rsid w:val="00EF2E80"/>
    <w:rsid w:val="00F7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7811"/>
  <w15:docId w15:val="{511218EE-6C65-4663-A2DF-993C20F0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96B29"/>
    <w:pPr>
      <w:spacing w:after="200" w:line="276" w:lineRule="auto"/>
      <w:ind w:left="720"/>
      <w:contextualSpacing/>
    </w:pPr>
    <w:rPr>
      <w:rFonts w:ascii="Calibri" w:eastAsia="Calibri" w:hAnsi="Calibri" w:cs="Times New Roman"/>
      <w:lang w:val="en-PH"/>
    </w:rPr>
  </w:style>
  <w:style w:type="paragraph" w:styleId="BalloonText">
    <w:name w:val="Balloon Text"/>
    <w:basedOn w:val="Normal"/>
    <w:link w:val="BalloonTextChar"/>
    <w:uiPriority w:val="99"/>
    <w:semiHidden/>
    <w:unhideWhenUsed/>
    <w:rsid w:val="00D96B29"/>
    <w:rPr>
      <w:rFonts w:ascii="Tahoma" w:eastAsia="Calibri" w:hAnsi="Tahoma" w:cs="Tahoma"/>
      <w:sz w:val="16"/>
      <w:szCs w:val="16"/>
      <w:lang w:val="en-PH"/>
    </w:rPr>
  </w:style>
  <w:style w:type="character" w:customStyle="1" w:styleId="BalloonTextChar">
    <w:name w:val="Balloon Text Char"/>
    <w:basedOn w:val="DefaultParagraphFont"/>
    <w:link w:val="BalloonText"/>
    <w:uiPriority w:val="99"/>
    <w:semiHidden/>
    <w:rsid w:val="00D96B29"/>
    <w:rPr>
      <w:rFonts w:ascii="Tahoma" w:eastAsia="Calibri" w:hAnsi="Tahoma" w:cs="Tahoma"/>
      <w:sz w:val="16"/>
      <w:szCs w:val="16"/>
      <w:lang w:val="en-PH"/>
    </w:rPr>
  </w:style>
  <w:style w:type="paragraph" w:customStyle="1" w:styleId="Default">
    <w:name w:val="Default"/>
    <w:rsid w:val="00D96B29"/>
    <w:pPr>
      <w:autoSpaceDE w:val="0"/>
      <w:autoSpaceDN w:val="0"/>
      <w:adjustRightInd w:val="0"/>
      <w:spacing w:after="0" w:line="240" w:lineRule="auto"/>
    </w:pPr>
    <w:rPr>
      <w:rFonts w:ascii="Tahoma" w:eastAsia="Calibri" w:hAnsi="Tahoma" w:cs="Tahoma"/>
      <w:color w:val="000000"/>
      <w:sz w:val="24"/>
      <w:szCs w:val="24"/>
      <w:lang w:val="en-PH"/>
    </w:rPr>
  </w:style>
  <w:style w:type="paragraph" w:styleId="NoSpacing">
    <w:name w:val="No Spacing"/>
    <w:aliases w:val="Yadel"/>
    <w:link w:val="NoSpacingChar"/>
    <w:uiPriority w:val="1"/>
    <w:qFormat/>
    <w:rsid w:val="00D96B29"/>
    <w:pPr>
      <w:spacing w:after="0" w:line="240" w:lineRule="auto"/>
    </w:pPr>
    <w:rPr>
      <w:rFonts w:ascii="Calibri" w:eastAsia="Calibri" w:hAnsi="Calibri" w:cs="Times New Roman"/>
    </w:rPr>
  </w:style>
  <w:style w:type="character" w:customStyle="1" w:styleId="NoSpacingChar">
    <w:name w:val="No Spacing Char"/>
    <w:aliases w:val="Yadel Char"/>
    <w:link w:val="NoSpacing"/>
    <w:uiPriority w:val="1"/>
    <w:locked/>
    <w:rsid w:val="00D96B29"/>
    <w:rPr>
      <w:rFonts w:ascii="Calibri" w:eastAsia="Calibri" w:hAnsi="Calibri" w:cs="Times New Roman"/>
    </w:rPr>
  </w:style>
  <w:style w:type="table" w:customStyle="1" w:styleId="TableGrid3">
    <w:name w:val="Table Grid3"/>
    <w:basedOn w:val="TableNormal"/>
    <w:next w:val="TableGrid"/>
    <w:uiPriority w:val="59"/>
    <w:rsid w:val="002F3E0C"/>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627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9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Macleo Parro</cp:lastModifiedBy>
  <cp:revision>6</cp:revision>
  <dcterms:created xsi:type="dcterms:W3CDTF">2017-03-05T18:41:00Z</dcterms:created>
  <dcterms:modified xsi:type="dcterms:W3CDTF">2020-02-27T14:44:00Z</dcterms:modified>
</cp:coreProperties>
</file>