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090DC5" w:rsidTr="008A2D04">
        <w:trPr>
          <w:trHeight w:val="170"/>
        </w:trPr>
        <w:tc>
          <w:tcPr>
            <w:tcW w:w="4846" w:type="dxa"/>
            <w:vMerge w:val="restart"/>
          </w:tcPr>
          <w:p w:rsidR="00090DC5" w:rsidRPr="00A40F81" w:rsidRDefault="00090DC5" w:rsidP="00090DC5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6638447" wp14:editId="22D655E9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90DC5" w:rsidRDefault="00090DC5" w:rsidP="00090DC5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090DC5" w:rsidRPr="00A40F81" w:rsidRDefault="00090DC5" w:rsidP="00090DC5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090DC5" w:rsidRPr="003F52DD" w:rsidRDefault="00090DC5" w:rsidP="00090DC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090DC5" w:rsidRDefault="00090DC5" w:rsidP="00090DC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090DC5" w:rsidRPr="003F52DD" w:rsidRDefault="00090DC5" w:rsidP="00090DC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090DC5" w:rsidRPr="003F52DD" w:rsidRDefault="00090DC5" w:rsidP="0009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VI</w:t>
            </w:r>
          </w:p>
        </w:tc>
      </w:tr>
      <w:tr w:rsidR="00090DC5" w:rsidTr="00477E78">
        <w:trPr>
          <w:trHeight w:val="197"/>
        </w:trPr>
        <w:tc>
          <w:tcPr>
            <w:tcW w:w="4846" w:type="dxa"/>
            <w:vMerge/>
          </w:tcPr>
          <w:p w:rsidR="00090DC5" w:rsidRDefault="00090DC5" w:rsidP="00090DC5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090DC5" w:rsidRPr="003F52DD" w:rsidRDefault="00090DC5" w:rsidP="00090DC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090DC5" w:rsidRDefault="00090DC5" w:rsidP="00090DC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090DC5" w:rsidRPr="003F52DD" w:rsidRDefault="00090DC5" w:rsidP="00090DC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090DC5" w:rsidRPr="004B79CB" w:rsidRDefault="00090DC5" w:rsidP="0009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TLE</w:t>
            </w:r>
          </w:p>
        </w:tc>
      </w:tr>
      <w:tr w:rsidR="00090DC5" w:rsidTr="000127CD">
        <w:trPr>
          <w:trHeight w:val="157"/>
        </w:trPr>
        <w:tc>
          <w:tcPr>
            <w:tcW w:w="4846" w:type="dxa"/>
            <w:vMerge/>
          </w:tcPr>
          <w:p w:rsidR="00090DC5" w:rsidRDefault="00090DC5" w:rsidP="00090DC5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090DC5" w:rsidRPr="003F52DD" w:rsidRDefault="00090DC5" w:rsidP="00090DC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090DC5" w:rsidRDefault="00090DC5" w:rsidP="0009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090DC5" w:rsidRPr="003F52DD" w:rsidRDefault="00090DC5" w:rsidP="00090DC5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090DC5" w:rsidRPr="003F52DD" w:rsidRDefault="00090DC5" w:rsidP="00090DC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D52E7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0E48A6" w:rsidRDefault="000E48A6" w:rsidP="00477E78">
      <w:pPr>
        <w:rPr>
          <w:rFonts w:ascii="Arial Narrow" w:hAnsi="Arial Narrow" w:cs="Arial"/>
          <w:sz w:val="20"/>
          <w:szCs w:val="20"/>
        </w:rPr>
      </w:pPr>
    </w:p>
    <w:p w:rsidR="00C20758" w:rsidRDefault="00C20758" w:rsidP="00477E78">
      <w:pPr>
        <w:rPr>
          <w:rFonts w:ascii="Arial Narrow" w:hAnsi="Arial Narrow" w:cs="Arial"/>
          <w:sz w:val="20"/>
          <w:szCs w:val="20"/>
        </w:rPr>
      </w:pPr>
    </w:p>
    <w:tbl>
      <w:tblPr>
        <w:tblW w:w="1817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0"/>
        <w:gridCol w:w="2970"/>
        <w:gridCol w:w="2970"/>
        <w:gridCol w:w="2880"/>
        <w:gridCol w:w="3330"/>
        <w:gridCol w:w="2877"/>
      </w:tblGrid>
      <w:tr w:rsidR="00D94B20" w:rsidRPr="00321EF0" w:rsidTr="00FA46CE">
        <w:trPr>
          <w:trHeight w:val="278"/>
        </w:trPr>
        <w:tc>
          <w:tcPr>
            <w:tcW w:w="3150" w:type="dxa"/>
            <w:shd w:val="clear" w:color="auto" w:fill="D9D9D9" w:themeFill="background1" w:themeFillShade="D9"/>
          </w:tcPr>
          <w:p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9D9D9" w:themeFill="background1" w:themeFillShade="D9"/>
          </w:tcPr>
          <w:p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877" w:type="dxa"/>
            <w:shd w:val="clear" w:color="auto" w:fill="D9D9D9" w:themeFill="background1" w:themeFillShade="D9"/>
          </w:tcPr>
          <w:p w:rsidR="00D94B20" w:rsidRPr="00321EF0" w:rsidRDefault="00D94B20" w:rsidP="00D94B20">
            <w:pPr>
              <w:pStyle w:val="NoSpacing"/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321EF0">
              <w:rPr>
                <w:rFonts w:asciiTheme="majorHAnsi" w:hAnsiTheme="majorHAnsi" w:cstheme="minorHAnsi"/>
                <w:b/>
                <w:sz w:val="24"/>
                <w:szCs w:val="24"/>
              </w:rPr>
              <w:t>FRIDAY</w:t>
            </w:r>
          </w:p>
        </w:tc>
      </w:tr>
    </w:tbl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3150"/>
        <w:gridCol w:w="2941"/>
        <w:gridCol w:w="2990"/>
        <w:gridCol w:w="10"/>
        <w:gridCol w:w="2883"/>
        <w:gridCol w:w="3345"/>
        <w:gridCol w:w="6"/>
        <w:gridCol w:w="2855"/>
      </w:tblGrid>
      <w:tr w:rsidR="00FA46CE" w:rsidRPr="00FA46CE" w:rsidTr="00FA46CE">
        <w:trPr>
          <w:trHeight w:val="247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I. OBJECTIVES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ind w:left="13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ind w:left="13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ind w:left="13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ind w:left="130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70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A. Content Standards</w:t>
            </w:r>
          </w:p>
        </w:tc>
        <w:tc>
          <w:tcPr>
            <w:tcW w:w="15030" w:type="dxa"/>
            <w:gridSpan w:val="7"/>
            <w:shd w:val="clear" w:color="auto" w:fill="FFFFFF" w:themeFill="background1"/>
          </w:tcPr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demonstrates knowledge and skills in using audio, video conferencing tools, and e-group</w:t>
            </w:r>
          </w:p>
        </w:tc>
      </w:tr>
      <w:tr w:rsidR="00FA46CE" w:rsidRPr="00FA46CE" w:rsidTr="00FA46CE">
        <w:trPr>
          <w:trHeight w:val="70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B. Performance Standards</w:t>
            </w:r>
          </w:p>
        </w:tc>
        <w:tc>
          <w:tcPr>
            <w:tcW w:w="15030" w:type="dxa"/>
            <w:gridSpan w:val="7"/>
            <w:shd w:val="clear" w:color="auto" w:fill="FFFFFF" w:themeFill="background1"/>
          </w:tcPr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communicates and collaborates online through audio, video conferencing, and e-group</w:t>
            </w:r>
          </w:p>
        </w:tc>
      </w:tr>
      <w:tr w:rsidR="00FA46CE" w:rsidRPr="00FA46CE" w:rsidTr="00FA46CE">
        <w:trPr>
          <w:trHeight w:val="1412"/>
        </w:trPr>
        <w:tc>
          <w:tcPr>
            <w:tcW w:w="3150" w:type="dxa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C. Learning Competencies/Objectives</w:t>
            </w:r>
          </w:p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Write for the LC code for each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FA46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Give steps in signing up for a skype account.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Enumerate steps in adding a skype contact.</w:t>
            </w:r>
          </w:p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TLEIE6-0g-13</w:t>
            </w: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FA46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Give steps in importing </w:t>
            </w:r>
            <w:proofErr w:type="spellStart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facebook</w:t>
            </w:r>
            <w:proofErr w:type="spellEnd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 contacts to skype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Call someone using skype.</w:t>
            </w:r>
          </w:p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TLEIE6-0g-13</w:t>
            </w: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FA46C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Sign up for a skype acc</w:t>
            </w:r>
            <w:bookmarkStart w:id="0" w:name="_GoBack"/>
            <w:bookmarkEnd w:id="0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ount.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Follow steps in signing up, adding and importing contacts.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Make a call using skype.</w:t>
            </w:r>
          </w:p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TLEIE6-0g-13</w:t>
            </w: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FA46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Make a group video call or video conferencing.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Make a group call or audio conferencing.</w:t>
            </w:r>
          </w:p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TLEIE6-0g-13</w:t>
            </w: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FA46C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Use skype/google hangouts in video call.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Conduct a skype/google hangouts in video or audio conference.</w:t>
            </w:r>
          </w:p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TLEIE6-0g-13</w:t>
            </w:r>
          </w:p>
        </w:tc>
      </w:tr>
      <w:tr w:rsidR="00FA46CE" w:rsidRPr="00FA46CE" w:rsidTr="00FA46CE">
        <w:trPr>
          <w:trHeight w:val="188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II. CONTENT</w:t>
            </w:r>
          </w:p>
        </w:tc>
        <w:tc>
          <w:tcPr>
            <w:tcW w:w="15030" w:type="dxa"/>
            <w:gridSpan w:val="7"/>
            <w:shd w:val="clear" w:color="auto" w:fill="FFFFFF" w:themeFill="background1"/>
            <w:vAlign w:val="center"/>
          </w:tcPr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COMMUNICATING AND  COLLABORATING USING ICT</w:t>
            </w:r>
          </w:p>
        </w:tc>
      </w:tr>
      <w:tr w:rsidR="00FA46CE" w:rsidRPr="00FA46CE" w:rsidTr="00FA46CE">
        <w:trPr>
          <w:trHeight w:val="247"/>
        </w:trPr>
        <w:tc>
          <w:tcPr>
            <w:tcW w:w="3150" w:type="dxa"/>
            <w:vAlign w:val="center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III. LEARNING RESOURCES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20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230"/>
        </w:trPr>
        <w:tc>
          <w:tcPr>
            <w:tcW w:w="3150" w:type="dxa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A. References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70"/>
        </w:trPr>
        <w:tc>
          <w:tcPr>
            <w:tcW w:w="3150" w:type="dxa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1.Teacher’s Guide/Pages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230"/>
        </w:trPr>
        <w:tc>
          <w:tcPr>
            <w:tcW w:w="3150" w:type="dxa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2.Learner’s Materials Pages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230"/>
        </w:trPr>
        <w:tc>
          <w:tcPr>
            <w:tcW w:w="3150" w:type="dxa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3.Textbook Pages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ICT and Entrepreneurship</w:t>
            </w:r>
          </w:p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pp. 90-96</w:t>
            </w: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ICT and Entrepreneurship</w:t>
            </w:r>
          </w:p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pp. 97-99</w:t>
            </w: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ICT and Entrepreneurship</w:t>
            </w:r>
          </w:p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pp. 90-99</w:t>
            </w: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ICT and Entrepreneurship</w:t>
            </w:r>
          </w:p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pp. 99-100</w:t>
            </w: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ICT and Entrepreneurship</w:t>
            </w:r>
          </w:p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pp. 101</w:t>
            </w:r>
          </w:p>
        </w:tc>
      </w:tr>
      <w:tr w:rsidR="00FA46CE" w:rsidRPr="00FA46CE" w:rsidTr="00FA46CE">
        <w:trPr>
          <w:trHeight w:val="477"/>
        </w:trPr>
        <w:tc>
          <w:tcPr>
            <w:tcW w:w="3150" w:type="dxa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4.Additional Materials from Learning Resource(LR)portal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230"/>
        </w:trPr>
        <w:tc>
          <w:tcPr>
            <w:tcW w:w="3150" w:type="dxa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B. Other Learning Resources</w:t>
            </w:r>
          </w:p>
        </w:tc>
        <w:tc>
          <w:tcPr>
            <w:tcW w:w="2941" w:type="dxa"/>
            <w:tcBorders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</w:tcPr>
          <w:p w:rsidR="00FA46CE" w:rsidRPr="00FA46CE" w:rsidRDefault="00FA46CE" w:rsidP="00DD414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230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IV. PROCEDURES</w:t>
            </w:r>
          </w:p>
        </w:tc>
        <w:tc>
          <w:tcPr>
            <w:tcW w:w="2941" w:type="dxa"/>
            <w:tcBorders>
              <w:right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  <w:tcBorders>
              <w:left w:val="single" w:sz="4" w:space="0" w:color="auto"/>
            </w:tcBorders>
            <w:shd w:val="clear" w:color="auto" w:fill="auto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233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A. Review previous lesson or presenting the new lesson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Present “Let’s Study” on page 90.</w:t>
            </w: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Review on steps in signing up for a skype account and steps in adding skype contacts.</w:t>
            </w: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Review on steps in importing </w:t>
            </w:r>
            <w:proofErr w:type="spellStart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facebook</w:t>
            </w:r>
            <w:proofErr w:type="spellEnd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 contacts to skype and </w:t>
            </w:r>
          </w:p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Call someone using skype.</w:t>
            </w: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Review on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Steps in signing up for a skype account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Steps in </w:t>
            </w:r>
            <w:proofErr w:type="spellStart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aading</w:t>
            </w:r>
            <w:proofErr w:type="spellEnd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 skype contacts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How to import </w:t>
            </w:r>
            <w:proofErr w:type="spellStart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facebook</w:t>
            </w:r>
            <w:proofErr w:type="spellEnd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 contacts to skype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Call someone using skype</w:t>
            </w: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Review on how to make an audio and video conference using skype.</w:t>
            </w:r>
          </w:p>
        </w:tc>
      </w:tr>
      <w:tr w:rsidR="00FA46CE" w:rsidRPr="00FA46CE" w:rsidTr="00FA46CE">
        <w:trPr>
          <w:trHeight w:val="233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B. Establishing a purpose for the lesson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70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C. Presenting examples/ instances of the new lesson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Introduce skype to the learners and give some background about the application.</w:t>
            </w: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170"/>
        </w:trPr>
        <w:tc>
          <w:tcPr>
            <w:tcW w:w="3150" w:type="dxa"/>
            <w:shd w:val="clear" w:color="auto" w:fill="FFFFFF" w:themeFill="background1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D. Discussing new concepts and practicing new skills #1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Discuss the steps in signing up for a skype account and steps in </w:t>
            </w:r>
            <w:r w:rsidRPr="00FA46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adding skype contacts on pp. 90-96 of TX</w:t>
            </w: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Group Activity: 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Create a skype account </w:t>
            </w:r>
            <w:r w:rsidRPr="00FA46C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following the steps in making a skype account.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Add contact list in their skype account.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Import contacts</w:t>
            </w:r>
          </w:p>
          <w:p w:rsidR="00FA46CE" w:rsidRPr="00FA46CE" w:rsidRDefault="00FA46CE" w:rsidP="00FA46C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Make a video call.</w:t>
            </w: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620"/>
        </w:trPr>
        <w:tc>
          <w:tcPr>
            <w:tcW w:w="3150" w:type="dxa"/>
            <w:shd w:val="clear" w:color="auto" w:fill="FFFFFF" w:themeFill="background1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E. Discussing new concepts and practicing new skills #2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Discuss Importing Facebook Contacts to skype and calling someone in contact list on pp. 97-99 of TX</w:t>
            </w: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Discuss the steps on how to start a Group video call (Video Conferencing using skype and Making a Group Call (Audio Conferencing) using skype on pp. 99-100 of TX</w:t>
            </w: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Group Activity:</w:t>
            </w:r>
          </w:p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Let each group do “</w:t>
            </w:r>
            <w:proofErr w:type="spellStart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Acvtivity</w:t>
            </w:r>
            <w:proofErr w:type="spellEnd"/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 5.1: Catching Up!” on page 101 of TX.</w:t>
            </w:r>
          </w:p>
        </w:tc>
      </w:tr>
      <w:tr w:rsidR="00FA46CE" w:rsidRPr="00FA46CE" w:rsidTr="00FA46CE">
        <w:trPr>
          <w:trHeight w:val="143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F. Developing mastery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Let each group collaborate with each other using skype or google hangouts.</w:t>
            </w:r>
          </w:p>
        </w:tc>
      </w:tr>
      <w:tr w:rsidR="00FA46CE" w:rsidRPr="00FA46CE" w:rsidTr="00FA46CE">
        <w:trPr>
          <w:trHeight w:val="557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G. Finding practical applications of concepts and skills in daily living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170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Group Activity:</w:t>
            </w:r>
          </w:p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Let each Group discuss the following in the class</w:t>
            </w:r>
          </w:p>
          <w:p w:rsidR="00FA46CE" w:rsidRPr="00FA46CE" w:rsidRDefault="00FA46CE" w:rsidP="00DD4141">
            <w:pPr>
              <w:ind w:left="431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Group 1</w:t>
            </w: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 - Creating a skype account following the steps in making a skype account.</w:t>
            </w:r>
          </w:p>
          <w:p w:rsidR="00FA46CE" w:rsidRPr="00FA46CE" w:rsidRDefault="00FA46CE" w:rsidP="00DD4141">
            <w:pPr>
              <w:ind w:left="431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Group 2 </w:t>
            </w: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- Adding contact list in their skype account.</w:t>
            </w:r>
          </w:p>
          <w:p w:rsidR="00FA46CE" w:rsidRPr="00FA46CE" w:rsidRDefault="00FA46CE" w:rsidP="00DD4141">
            <w:pPr>
              <w:ind w:left="431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Group 3 </w:t>
            </w: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Importing contacts</w:t>
            </w:r>
          </w:p>
          <w:p w:rsidR="00FA46CE" w:rsidRPr="00FA46CE" w:rsidRDefault="00FA46CE" w:rsidP="00DD4141">
            <w:pPr>
              <w:ind w:left="431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Group 4 </w:t>
            </w: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Making a video call.</w:t>
            </w:r>
          </w:p>
          <w:p w:rsidR="00FA46CE" w:rsidRPr="00FA46CE" w:rsidRDefault="00FA46CE" w:rsidP="00DD4141">
            <w:pPr>
              <w:ind w:left="431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Group 5</w:t>
            </w: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 - Making a group call.</w:t>
            </w: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ind w:left="431" w:hanging="2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70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I. Evaluating learning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20 item quiz</w:t>
            </w:r>
          </w:p>
        </w:tc>
      </w:tr>
      <w:tr w:rsidR="00FA46CE" w:rsidRPr="00FA46CE" w:rsidTr="00FA46CE">
        <w:trPr>
          <w:trHeight w:val="70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247"/>
        </w:trPr>
        <w:tc>
          <w:tcPr>
            <w:tcW w:w="3150" w:type="dxa"/>
            <w:vAlign w:val="center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V. REMARKS</w:t>
            </w:r>
          </w:p>
        </w:tc>
        <w:tc>
          <w:tcPr>
            <w:tcW w:w="2941" w:type="dxa"/>
            <w:shd w:val="clear" w:color="auto" w:fill="FFFFFF" w:themeFill="background1"/>
          </w:tcPr>
          <w:p w:rsidR="00FA46CE" w:rsidRPr="00FA46CE" w:rsidRDefault="00090DC5" w:rsidP="00DD414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pict>
                <v:rect id="_x0000_s1026" style="position:absolute;margin-left:99.45pt;margin-top:.85pt;width:10.5pt;height:9.75pt;z-index:251660288;mso-position-horizontal-relative:text;mso-position-vertical-relative:text"/>
              </w:pict>
            </w:r>
            <w:r w:rsidR="00FA46CE" w:rsidRPr="00FA46CE">
              <w:rPr>
                <w:rFonts w:asciiTheme="minorHAnsi" w:eastAsia="Calibri" w:hAnsiTheme="minorHAnsi" w:cstheme="minorHAnsi"/>
                <w:sz w:val="20"/>
                <w:szCs w:val="20"/>
              </w:rPr>
              <w:t>Lesson to be continued :</w:t>
            </w:r>
          </w:p>
          <w:p w:rsidR="00FA46CE" w:rsidRPr="00FA46CE" w:rsidRDefault="00090DC5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pict>
                <v:rect id="_x0000_s1027" style="position:absolute;margin-left:61.2pt;margin-top:.2pt;width:10.5pt;height:9.75pt;z-index:251661312"/>
              </w:pict>
            </w:r>
            <w:r w:rsidR="00FA46CE" w:rsidRPr="00FA46CE">
              <w:rPr>
                <w:rFonts w:asciiTheme="minorHAnsi" w:eastAsia="Calibri" w:hAnsiTheme="minorHAnsi" w:cstheme="minorHAnsi"/>
                <w:sz w:val="20"/>
                <w:szCs w:val="20"/>
              </w:rPr>
              <w:t>Lesson done :</w:t>
            </w:r>
          </w:p>
        </w:tc>
        <w:tc>
          <w:tcPr>
            <w:tcW w:w="2990" w:type="dxa"/>
            <w:shd w:val="clear" w:color="auto" w:fill="FFFFFF" w:themeFill="background1"/>
          </w:tcPr>
          <w:p w:rsidR="00FA46CE" w:rsidRPr="00FA46CE" w:rsidRDefault="00090DC5" w:rsidP="00DD414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pict>
                <v:rect id="_x0000_s1028" style="position:absolute;margin-left:99.45pt;margin-top:.85pt;width:10.5pt;height:9.75pt;z-index:251662336;mso-position-horizontal-relative:text;mso-position-vertical-relative:text"/>
              </w:pict>
            </w:r>
            <w:r w:rsidR="00FA46CE" w:rsidRPr="00FA46CE">
              <w:rPr>
                <w:rFonts w:asciiTheme="minorHAnsi" w:eastAsia="Calibri" w:hAnsiTheme="minorHAnsi" w:cstheme="minorHAnsi"/>
                <w:sz w:val="20"/>
                <w:szCs w:val="20"/>
              </w:rPr>
              <w:t>Lesson to be continued :</w:t>
            </w:r>
          </w:p>
          <w:p w:rsidR="00FA46CE" w:rsidRPr="00FA46CE" w:rsidRDefault="00090DC5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pict>
                <v:rect id="_x0000_s1029" style="position:absolute;margin-left:61.2pt;margin-top:.2pt;width:10.5pt;height:9.75pt;z-index:251663360"/>
              </w:pict>
            </w:r>
            <w:r w:rsidR="00FA46CE" w:rsidRPr="00FA46CE">
              <w:rPr>
                <w:rFonts w:asciiTheme="minorHAnsi" w:eastAsia="Calibri" w:hAnsiTheme="minorHAnsi" w:cstheme="minorHAnsi"/>
                <w:sz w:val="20"/>
                <w:szCs w:val="20"/>
              </w:rPr>
              <w:t>Lesson done :</w:t>
            </w:r>
          </w:p>
        </w:tc>
        <w:tc>
          <w:tcPr>
            <w:tcW w:w="2893" w:type="dxa"/>
            <w:gridSpan w:val="2"/>
            <w:shd w:val="clear" w:color="auto" w:fill="FFFFFF" w:themeFill="background1"/>
          </w:tcPr>
          <w:p w:rsidR="00FA46CE" w:rsidRPr="00FA46CE" w:rsidRDefault="00090DC5" w:rsidP="00DD414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pict>
                <v:rect id="_x0000_s1030" style="position:absolute;margin-left:99.45pt;margin-top:.85pt;width:10.5pt;height:9.75pt;z-index:251664384;mso-position-horizontal-relative:text;mso-position-vertical-relative:text"/>
              </w:pict>
            </w:r>
            <w:r w:rsidR="00FA46CE" w:rsidRPr="00FA46CE">
              <w:rPr>
                <w:rFonts w:asciiTheme="minorHAnsi" w:eastAsia="Calibri" w:hAnsiTheme="minorHAnsi" w:cstheme="minorHAnsi"/>
                <w:sz w:val="20"/>
                <w:szCs w:val="20"/>
              </w:rPr>
              <w:t>Lesson to be continued :</w:t>
            </w:r>
          </w:p>
          <w:p w:rsidR="00FA46CE" w:rsidRPr="00FA46CE" w:rsidRDefault="00090DC5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pict>
                <v:rect id="_x0000_s1031" style="position:absolute;margin-left:61.2pt;margin-top:.2pt;width:10.5pt;height:9.75pt;z-index:251665408"/>
              </w:pict>
            </w:r>
            <w:r w:rsidR="00FA46CE" w:rsidRPr="00FA46CE">
              <w:rPr>
                <w:rFonts w:asciiTheme="minorHAnsi" w:eastAsia="Calibri" w:hAnsiTheme="minorHAnsi" w:cstheme="minorHAnsi"/>
                <w:sz w:val="20"/>
                <w:szCs w:val="20"/>
              </w:rPr>
              <w:t>Lesson done :</w:t>
            </w:r>
          </w:p>
        </w:tc>
        <w:tc>
          <w:tcPr>
            <w:tcW w:w="3351" w:type="dxa"/>
            <w:gridSpan w:val="2"/>
            <w:shd w:val="clear" w:color="auto" w:fill="FFFFFF" w:themeFill="background1"/>
          </w:tcPr>
          <w:p w:rsidR="00FA46CE" w:rsidRPr="00FA46CE" w:rsidRDefault="00090DC5" w:rsidP="00DD414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pict>
                <v:rect id="_x0000_s1032" style="position:absolute;margin-left:99.45pt;margin-top:.85pt;width:10.5pt;height:9.75pt;z-index:251666432;mso-position-horizontal-relative:text;mso-position-vertical-relative:text"/>
              </w:pict>
            </w:r>
            <w:r w:rsidR="00FA46CE" w:rsidRPr="00FA46CE">
              <w:rPr>
                <w:rFonts w:asciiTheme="minorHAnsi" w:eastAsia="Calibri" w:hAnsiTheme="minorHAnsi" w:cstheme="minorHAnsi"/>
                <w:sz w:val="20"/>
                <w:szCs w:val="20"/>
              </w:rPr>
              <w:t>Lesson to be continued :</w:t>
            </w:r>
          </w:p>
          <w:p w:rsidR="00FA46CE" w:rsidRPr="00FA46CE" w:rsidRDefault="00090DC5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pict>
                <v:rect id="_x0000_s1033" style="position:absolute;margin-left:61.2pt;margin-top:.2pt;width:10.5pt;height:9.75pt;z-index:251667456"/>
              </w:pict>
            </w:r>
            <w:r w:rsidR="00FA46CE" w:rsidRPr="00FA46CE">
              <w:rPr>
                <w:rFonts w:asciiTheme="minorHAnsi" w:eastAsia="Calibri" w:hAnsiTheme="minorHAnsi" w:cstheme="minorHAnsi"/>
                <w:sz w:val="20"/>
                <w:szCs w:val="20"/>
              </w:rPr>
              <w:t>Lesson done :</w:t>
            </w:r>
          </w:p>
        </w:tc>
        <w:tc>
          <w:tcPr>
            <w:tcW w:w="2855" w:type="dxa"/>
            <w:shd w:val="clear" w:color="auto" w:fill="FFFFFF" w:themeFill="background1"/>
          </w:tcPr>
          <w:p w:rsidR="00FA46CE" w:rsidRPr="00FA46CE" w:rsidRDefault="00090DC5" w:rsidP="00DD4141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pict>
                <v:rect id="_x0000_s1034" style="position:absolute;margin-left:99.45pt;margin-top:.85pt;width:10.5pt;height:9.75pt;z-index:251668480;mso-position-horizontal-relative:text;mso-position-vertical-relative:text"/>
              </w:pict>
            </w:r>
            <w:r w:rsidR="00FA46CE" w:rsidRPr="00FA46CE">
              <w:rPr>
                <w:rFonts w:asciiTheme="minorHAnsi" w:eastAsia="Calibri" w:hAnsiTheme="minorHAnsi" w:cstheme="minorHAnsi"/>
                <w:sz w:val="20"/>
                <w:szCs w:val="20"/>
              </w:rPr>
              <w:t>Lesson to be continued :</w:t>
            </w:r>
          </w:p>
          <w:p w:rsidR="00FA46CE" w:rsidRPr="00FA46CE" w:rsidRDefault="00090DC5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noProof/>
                <w:sz w:val="20"/>
                <w:szCs w:val="20"/>
              </w:rPr>
              <w:pict>
                <v:rect id="_x0000_s1035" style="position:absolute;margin-left:61.2pt;margin-top:.2pt;width:10.5pt;height:9.75pt;z-index:251669504"/>
              </w:pict>
            </w:r>
            <w:r w:rsidR="00FA46CE" w:rsidRPr="00FA46CE">
              <w:rPr>
                <w:rFonts w:asciiTheme="minorHAnsi" w:eastAsia="Calibri" w:hAnsiTheme="minorHAnsi" w:cstheme="minorHAnsi"/>
                <w:sz w:val="20"/>
                <w:szCs w:val="20"/>
              </w:rPr>
              <w:t>Lesson done :</w:t>
            </w:r>
          </w:p>
        </w:tc>
      </w:tr>
      <w:tr w:rsidR="00FA46CE" w:rsidRPr="00FA46CE" w:rsidTr="00FA46CE">
        <w:trPr>
          <w:trHeight w:val="230"/>
        </w:trPr>
        <w:tc>
          <w:tcPr>
            <w:tcW w:w="3150" w:type="dxa"/>
            <w:vAlign w:val="center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VI. REFLECTION</w:t>
            </w:r>
          </w:p>
        </w:tc>
        <w:tc>
          <w:tcPr>
            <w:tcW w:w="15030" w:type="dxa"/>
            <w:gridSpan w:val="7"/>
            <w:shd w:val="clear" w:color="auto" w:fill="FFFFFF" w:themeFill="background1"/>
          </w:tcPr>
          <w:p w:rsidR="00FA46CE" w:rsidRPr="00FA46CE" w:rsidRDefault="00FA46CE" w:rsidP="00DD41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A46CE" w:rsidRPr="00FA46CE" w:rsidTr="00FA46CE">
        <w:trPr>
          <w:trHeight w:val="477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A. No. of learners who earned 80% in the evaluation.</w:t>
            </w:r>
          </w:p>
        </w:tc>
        <w:tc>
          <w:tcPr>
            <w:tcW w:w="2941" w:type="dxa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___Lesson carried. Move on to the next objective.</w:t>
            </w:r>
          </w:p>
          <w:p w:rsidR="00FA46CE" w:rsidRPr="00FA46CE" w:rsidRDefault="00FA46C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___Lesson not carried. </w:t>
            </w:r>
          </w:p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____of  the pupils got 80% mastery </w:t>
            </w:r>
          </w:p>
        </w:tc>
        <w:tc>
          <w:tcPr>
            <w:tcW w:w="2990" w:type="dxa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___Lesson carried. Move on to the next objective.</w:t>
            </w:r>
          </w:p>
          <w:p w:rsidR="00FA46CE" w:rsidRPr="00FA46CE" w:rsidRDefault="00FA46C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___Lesson not carried. </w:t>
            </w:r>
          </w:p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____of  the pupils got 80% mastery </w:t>
            </w:r>
          </w:p>
        </w:tc>
        <w:tc>
          <w:tcPr>
            <w:tcW w:w="2893" w:type="dxa"/>
            <w:gridSpan w:val="2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___Lesson carried. Move on to the next objective.</w:t>
            </w:r>
          </w:p>
          <w:p w:rsidR="00FA46CE" w:rsidRPr="00FA46CE" w:rsidRDefault="00FA46C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___Lesson not carried. </w:t>
            </w:r>
          </w:p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____of  the pupils got 80% mastery </w:t>
            </w:r>
          </w:p>
        </w:tc>
        <w:tc>
          <w:tcPr>
            <w:tcW w:w="3351" w:type="dxa"/>
            <w:gridSpan w:val="2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___Lesson carried. Move on to the next objective.</w:t>
            </w:r>
          </w:p>
          <w:p w:rsidR="00FA46CE" w:rsidRPr="00FA46CE" w:rsidRDefault="00FA46C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___Lesson not carried. </w:t>
            </w:r>
          </w:p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____of  the pupils got 80% mastery </w:t>
            </w:r>
          </w:p>
        </w:tc>
        <w:tc>
          <w:tcPr>
            <w:tcW w:w="2855" w:type="dxa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>___Lesson carried. Move on to the next objective.</w:t>
            </w:r>
          </w:p>
          <w:p w:rsidR="00FA46CE" w:rsidRPr="00FA46CE" w:rsidRDefault="00FA46CE" w:rsidP="00DD414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___Lesson not carried. </w:t>
            </w:r>
          </w:p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</w:rPr>
              <w:t xml:space="preserve">____of  the pupils got 80% mastery </w:t>
            </w:r>
          </w:p>
        </w:tc>
      </w:tr>
      <w:tr w:rsidR="00FA46CE" w:rsidRPr="00FA46CE" w:rsidTr="00FA46CE">
        <w:trPr>
          <w:trHeight w:val="937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B. No. of learners who require additional activities for remediation who scored below 80%.</w:t>
            </w:r>
          </w:p>
        </w:tc>
        <w:tc>
          <w:tcPr>
            <w:tcW w:w="2941" w:type="dxa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90" w:type="dxa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93" w:type="dxa"/>
            <w:gridSpan w:val="2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351" w:type="dxa"/>
            <w:gridSpan w:val="2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55" w:type="dxa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</w:tr>
      <w:tr w:rsidR="00FA46CE" w:rsidRPr="00FA46CE" w:rsidTr="00FA46CE">
        <w:trPr>
          <w:trHeight w:val="724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C. Did the remedial lessons work? No. of learners who have caught up with the lesson.</w:t>
            </w:r>
          </w:p>
        </w:tc>
        <w:tc>
          <w:tcPr>
            <w:tcW w:w="2941" w:type="dxa"/>
          </w:tcPr>
          <w:p w:rsidR="00FA46CE" w:rsidRPr="00FA46CE" w:rsidRDefault="00FA46CE" w:rsidP="00DD4141">
            <w:pPr>
              <w:tabs>
                <w:tab w:val="left" w:pos="14670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2990" w:type="dxa"/>
          </w:tcPr>
          <w:p w:rsidR="00FA46CE" w:rsidRPr="00FA46CE" w:rsidRDefault="00FA46CE" w:rsidP="00DD4141">
            <w:pPr>
              <w:tabs>
                <w:tab w:val="left" w:pos="14670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2893" w:type="dxa"/>
            <w:gridSpan w:val="2"/>
          </w:tcPr>
          <w:p w:rsidR="00FA46CE" w:rsidRPr="00FA46CE" w:rsidRDefault="00FA46CE" w:rsidP="00DD4141">
            <w:pPr>
              <w:tabs>
                <w:tab w:val="left" w:pos="14670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3351" w:type="dxa"/>
            <w:gridSpan w:val="2"/>
          </w:tcPr>
          <w:p w:rsidR="00FA46CE" w:rsidRPr="00FA46CE" w:rsidRDefault="00FA46CE" w:rsidP="00DD4141">
            <w:pPr>
              <w:tabs>
                <w:tab w:val="left" w:pos="14670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  <w:tc>
          <w:tcPr>
            <w:tcW w:w="2855" w:type="dxa"/>
          </w:tcPr>
          <w:p w:rsidR="00FA46CE" w:rsidRPr="00FA46CE" w:rsidRDefault="00FA46CE" w:rsidP="00DD4141">
            <w:pPr>
              <w:tabs>
                <w:tab w:val="left" w:pos="14670"/>
              </w:tabs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___Yes  ___No</w:t>
            </w:r>
          </w:p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of Learners who caught up the lesson</w:t>
            </w:r>
          </w:p>
        </w:tc>
      </w:tr>
      <w:tr w:rsidR="00FA46CE" w:rsidRPr="00FA46CE" w:rsidTr="00FA46CE">
        <w:trPr>
          <w:trHeight w:val="503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D. No. of learners who continue to require remediation.</w:t>
            </w:r>
          </w:p>
        </w:tc>
        <w:tc>
          <w:tcPr>
            <w:tcW w:w="2941" w:type="dxa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90" w:type="dxa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93" w:type="dxa"/>
            <w:gridSpan w:val="2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351" w:type="dxa"/>
            <w:gridSpan w:val="2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855" w:type="dxa"/>
          </w:tcPr>
          <w:p w:rsidR="00FA46CE" w:rsidRPr="00FA46CE" w:rsidRDefault="00FA46CE" w:rsidP="00DD4141">
            <w:pPr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of Learners who require additional activities for remediation</w:t>
            </w:r>
          </w:p>
        </w:tc>
      </w:tr>
      <w:tr w:rsidR="00FA46CE" w:rsidRPr="00FA46CE" w:rsidTr="00FA46CE">
        <w:trPr>
          <w:trHeight w:val="260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Strategies used that work well: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Group collaboration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Games       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Power PointPresentation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Answering preliminary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        activities/exercises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Discussion              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Case Method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Think-Pair-Share (TPS)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Rereading of Paragraphs/Poems/Stories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Differentiated Instruction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Role Playing/Drama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___ Discovery Method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___ Lecture Method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Why?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Complete Ims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Availability of Materials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Pupils’ eagerness to learn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Strategies used that work well: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Group collaboration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Games       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Power PointPresentation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Answering preliminary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        activities/exercises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Discussion              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Case Method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Think-Pair-Share (TPS)         ___ Rereading of Paragraphs/Poems/Stories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Differentiated Instruction     ___ Role Playing/Drama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Discovery Method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___ Lecture Method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Why?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Complete Ims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Availability of Materials     ___ Pupils’ eagerness to learn     ___ Group member’s Cooperation in  doing  their  tasks</w:t>
            </w:r>
          </w:p>
        </w:tc>
        <w:tc>
          <w:tcPr>
            <w:tcW w:w="2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Strategies used that work well: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Group collaboration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Games       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Power PointPresentation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Answering preliminary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        activities/exercises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Discussion              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Case Method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Think-Pair-Share (TPS)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Rereading of Paragraphs/Poems/Stories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Differentiated Instruction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Role Playing/Drama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___ Discovery Method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___ Lecture Method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Why?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Complete Ims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Availability of Materials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Pupils’ eagerness to learn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3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Strategies used that work well: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Group collaboration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Games       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Power PointPresentation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Answering preliminary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        activities/exercises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Discussion              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Case Method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Think-Pair-Share (TPS)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Rereading of Paragraphs/Poems/Stories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Differentiated Instruction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Role Playing/Drama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Discovery Method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___ Lecture Method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Why?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Complete Ims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Availability of Materials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Pupils’ eagerness to learn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Strategies used that work well: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Group collaboration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Games       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Power PointPresentation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Answering preliminary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        activities/exercises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Discussion              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Case Method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Think-Pair-Share (TPS) 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Rereading of Paragraphs/Poems/Stories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Differentiated Instruction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Role Playing/Drama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___ Discovery Method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 ___ Lecture Method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Why?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Complete Ims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Availability of Materials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___ Pupils’ eagerness to learn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___ Group member’s Cooperation in  doing  their  tasks</w:t>
            </w:r>
          </w:p>
        </w:tc>
      </w:tr>
      <w:tr w:rsidR="00FA46CE" w:rsidRPr="00FA46CE" w:rsidTr="00FA46CE">
        <w:trPr>
          <w:trHeight w:val="707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Bullying among pupils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Pupils’ behavior/attitude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Colorful Ims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 Unavailable Technology Equipment (AVR/LCD)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Science/ Computer Internet Lab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Additional Clerical works        </w:t>
            </w: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__Reading Readiness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__Lack of Interest of pupils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Bullying among pupils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Pupils’ behavior/attitude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Colorful Ims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 Unavailable Technology Equipment (AVR/LCD)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Science/ Computer Internet Lab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Additional Clerical works        </w:t>
            </w: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__Reading Readiness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__Lack of Interest of pupils</w:t>
            </w:r>
          </w:p>
        </w:tc>
        <w:tc>
          <w:tcPr>
            <w:tcW w:w="2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Bullying among pupils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Pupils’ behavior/attitude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Colorful Ims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 Unavailable Technology Equipment (AVR/LCD)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Science/ Computer Internet Lab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Additional Clerical works        </w:t>
            </w: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__Reading Readiness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__Lack of Interest of pupils</w:t>
            </w:r>
          </w:p>
        </w:tc>
        <w:tc>
          <w:tcPr>
            <w:tcW w:w="3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Bullying among pupils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Pupils’ behavior/attitude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Colorful Ims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 Unavailable Technology Equipment (AVR/LCD)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Science/ Computer Internet Lab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Additional Clerical works        </w:t>
            </w: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__Reading Readiness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__Lack of Interest of pupils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Bullying among pupils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Pupils’ behavior/attitude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Colorful Ims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 Unavailable Technology Equipment (AVR/LCD)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Science/ Computer Internet Lab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Additional Clerical works        </w:t>
            </w: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__Reading Readiness 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__Lack of Interest of pupils</w:t>
            </w:r>
          </w:p>
        </w:tc>
      </w:tr>
      <w:tr w:rsidR="00FA46CE" w:rsidRPr="00FA46CE" w:rsidTr="00FA46CE">
        <w:trPr>
          <w:trHeight w:val="954"/>
        </w:trPr>
        <w:tc>
          <w:tcPr>
            <w:tcW w:w="3150" w:type="dxa"/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A46CE">
              <w:rPr>
                <w:rFonts w:asciiTheme="minorHAnsi" w:hAnsiTheme="minorHAnsi" w:cstheme="minorHAnsi"/>
                <w:b/>
                <w:sz w:val="20"/>
                <w:szCs w:val="20"/>
              </w:rPr>
              <w:t>G. What innovation or localized materials did I use./discover which I wish to share with other teachers?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t>Planned Innovations: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Localized Videos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Making use big books from  views of the locality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Recycling of plastics  to be </w:t>
            </w: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 xml:space="preserve">used as Instructional Materials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 local poetical  composition          __Flashcards</w:t>
            </w:r>
          </w:p>
        </w:tc>
        <w:tc>
          <w:tcPr>
            <w:tcW w:w="2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>Planned Innovations: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Localized Videos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Making use big books from  views of the locality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Recycling of plastics  to be </w:t>
            </w: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 xml:space="preserve">used as Instructional Materials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 local poetical  composition          __Flashcards</w:t>
            </w:r>
          </w:p>
        </w:tc>
        <w:tc>
          <w:tcPr>
            <w:tcW w:w="28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>Planned Innovations: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Localized Videos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Making use big books from  views of the locality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Recycling of plastics  to be </w:t>
            </w: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 xml:space="preserve">used as Instructional Materials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 local poetical  composition          __Flashcards</w:t>
            </w:r>
          </w:p>
        </w:tc>
        <w:tc>
          <w:tcPr>
            <w:tcW w:w="33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>Planned Innovations: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Localized Videos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Making use big books from  views of the locality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Recycling of plastics  to be used as </w:t>
            </w: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 xml:space="preserve">Instructional Materials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 local poetical  composition          __Flashcards</w:t>
            </w:r>
          </w:p>
        </w:tc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>Planned Innovations: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Localized Videos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Making use big books from  views of the locality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 xml:space="preserve">__ Recycling of plastics  to be </w:t>
            </w: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lastRenderedPageBreak/>
              <w:t xml:space="preserve">used as Instructional Materials       </w:t>
            </w:r>
          </w:p>
          <w:p w:rsidR="00FA46CE" w:rsidRPr="00FA46CE" w:rsidRDefault="00FA46CE" w:rsidP="00DD414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</w:pPr>
            <w:r w:rsidRPr="00FA46C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fil-PH" w:eastAsia="fil-PH"/>
              </w:rPr>
              <w:t>__ local poetical  composition          __Flashcards</w:t>
            </w:r>
          </w:p>
        </w:tc>
      </w:tr>
    </w:tbl>
    <w:p w:rsidR="00D94B20" w:rsidRPr="00921004" w:rsidRDefault="00D94B20" w:rsidP="00477E78">
      <w:pPr>
        <w:rPr>
          <w:rFonts w:ascii="Arial Narrow" w:hAnsi="Arial Narrow" w:cs="Arial"/>
          <w:sz w:val="20"/>
          <w:szCs w:val="20"/>
        </w:rPr>
      </w:pPr>
    </w:p>
    <w:sectPr w:rsidR="00D94B20" w:rsidRPr="00921004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10F6"/>
    <w:multiLevelType w:val="hybridMultilevel"/>
    <w:tmpl w:val="B3600CC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B38"/>
    <w:multiLevelType w:val="hybridMultilevel"/>
    <w:tmpl w:val="D238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FA2"/>
    <w:multiLevelType w:val="hybridMultilevel"/>
    <w:tmpl w:val="A8FA22EC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D63"/>
    <w:multiLevelType w:val="hybridMultilevel"/>
    <w:tmpl w:val="6212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669E0"/>
    <w:multiLevelType w:val="hybridMultilevel"/>
    <w:tmpl w:val="86F4B5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73424"/>
    <w:multiLevelType w:val="hybridMultilevel"/>
    <w:tmpl w:val="FB20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07364"/>
    <w:multiLevelType w:val="hybridMultilevel"/>
    <w:tmpl w:val="E436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5251D"/>
    <w:multiLevelType w:val="hybridMultilevel"/>
    <w:tmpl w:val="7C7E7C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1F35"/>
    <w:multiLevelType w:val="hybridMultilevel"/>
    <w:tmpl w:val="D6481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B181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03826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03F45"/>
    <w:multiLevelType w:val="hybridMultilevel"/>
    <w:tmpl w:val="06AA161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33B6E"/>
    <w:multiLevelType w:val="hybridMultilevel"/>
    <w:tmpl w:val="3224F02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13DD"/>
    <w:multiLevelType w:val="hybridMultilevel"/>
    <w:tmpl w:val="D58E58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E155B"/>
    <w:multiLevelType w:val="hybridMultilevel"/>
    <w:tmpl w:val="E64C9E92"/>
    <w:lvl w:ilvl="0" w:tplc="E13AF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70247E"/>
    <w:multiLevelType w:val="hybridMultilevel"/>
    <w:tmpl w:val="82FA1A5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45CA5"/>
    <w:multiLevelType w:val="hybridMultilevel"/>
    <w:tmpl w:val="2C1812D8"/>
    <w:lvl w:ilvl="0" w:tplc="E3CCAA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1666A"/>
    <w:multiLevelType w:val="hybridMultilevel"/>
    <w:tmpl w:val="F8963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B35B9F"/>
    <w:multiLevelType w:val="hybridMultilevel"/>
    <w:tmpl w:val="1D687C6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4126A"/>
    <w:multiLevelType w:val="multilevel"/>
    <w:tmpl w:val="5CA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33D81"/>
    <w:multiLevelType w:val="hybridMultilevel"/>
    <w:tmpl w:val="D79E71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F2A95"/>
    <w:multiLevelType w:val="hybridMultilevel"/>
    <w:tmpl w:val="B518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41A0D"/>
    <w:multiLevelType w:val="hybridMultilevel"/>
    <w:tmpl w:val="B89C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E2ABE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9E533C"/>
    <w:multiLevelType w:val="hybridMultilevel"/>
    <w:tmpl w:val="093A52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029D1"/>
    <w:multiLevelType w:val="hybridMultilevel"/>
    <w:tmpl w:val="D09E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A7034"/>
    <w:multiLevelType w:val="hybridMultilevel"/>
    <w:tmpl w:val="51CC634E"/>
    <w:lvl w:ilvl="0" w:tplc="5E6CC3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22DD2"/>
    <w:multiLevelType w:val="hybridMultilevel"/>
    <w:tmpl w:val="D7B8260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4868C7"/>
    <w:multiLevelType w:val="hybridMultilevel"/>
    <w:tmpl w:val="B61A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4641D"/>
    <w:multiLevelType w:val="hybridMultilevel"/>
    <w:tmpl w:val="F53EED5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A356AD"/>
    <w:multiLevelType w:val="multilevel"/>
    <w:tmpl w:val="5860EFA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9432BE2"/>
    <w:multiLevelType w:val="hybridMultilevel"/>
    <w:tmpl w:val="AABC88B2"/>
    <w:lvl w:ilvl="0" w:tplc="B35AF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6D5F59"/>
    <w:multiLevelType w:val="singleLevel"/>
    <w:tmpl w:val="5A6D5F59"/>
    <w:lvl w:ilvl="0">
      <w:start w:val="2"/>
      <w:numFmt w:val="decimal"/>
      <w:suff w:val="space"/>
      <w:lvlText w:val="%1."/>
      <w:lvlJc w:val="left"/>
    </w:lvl>
  </w:abstractNum>
  <w:abstractNum w:abstractNumId="33" w15:restartNumberingAfterBreak="0">
    <w:nsid w:val="5A6D6080"/>
    <w:multiLevelType w:val="singleLevel"/>
    <w:tmpl w:val="5A6D6080"/>
    <w:lvl w:ilvl="0">
      <w:start w:val="1"/>
      <w:numFmt w:val="decimal"/>
      <w:suff w:val="space"/>
      <w:lvlText w:val="%1."/>
      <w:lvlJc w:val="left"/>
    </w:lvl>
  </w:abstractNum>
  <w:abstractNum w:abstractNumId="34" w15:restartNumberingAfterBreak="0">
    <w:nsid w:val="5A6D6BD3"/>
    <w:multiLevelType w:val="singleLevel"/>
    <w:tmpl w:val="5A6D6BD3"/>
    <w:lvl w:ilvl="0">
      <w:start w:val="1"/>
      <w:numFmt w:val="decimal"/>
      <w:suff w:val="space"/>
      <w:lvlText w:val="%1."/>
      <w:lvlJc w:val="left"/>
    </w:lvl>
  </w:abstractNum>
  <w:abstractNum w:abstractNumId="35" w15:restartNumberingAfterBreak="0">
    <w:nsid w:val="5A6D719A"/>
    <w:multiLevelType w:val="singleLevel"/>
    <w:tmpl w:val="5A6D719A"/>
    <w:lvl w:ilvl="0">
      <w:start w:val="1"/>
      <w:numFmt w:val="decimal"/>
      <w:suff w:val="space"/>
      <w:lvlText w:val="%1."/>
      <w:lvlJc w:val="left"/>
    </w:lvl>
  </w:abstractNum>
  <w:abstractNum w:abstractNumId="36" w15:restartNumberingAfterBreak="0">
    <w:nsid w:val="5A6D7265"/>
    <w:multiLevelType w:val="singleLevel"/>
    <w:tmpl w:val="5A6D7265"/>
    <w:lvl w:ilvl="0">
      <w:start w:val="1"/>
      <w:numFmt w:val="decimal"/>
      <w:suff w:val="space"/>
      <w:lvlText w:val="%1."/>
      <w:lvlJc w:val="left"/>
    </w:lvl>
  </w:abstractNum>
  <w:abstractNum w:abstractNumId="37" w15:restartNumberingAfterBreak="0">
    <w:nsid w:val="5B175605"/>
    <w:multiLevelType w:val="hybridMultilevel"/>
    <w:tmpl w:val="C2C6D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71D3E"/>
    <w:multiLevelType w:val="hybridMultilevel"/>
    <w:tmpl w:val="60DAE034"/>
    <w:lvl w:ilvl="0" w:tplc="157A29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A81B73"/>
    <w:multiLevelType w:val="hybridMultilevel"/>
    <w:tmpl w:val="48C4FB2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04E94"/>
    <w:multiLevelType w:val="hybridMultilevel"/>
    <w:tmpl w:val="9D80B96E"/>
    <w:lvl w:ilvl="0" w:tplc="4E4E7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E3384E"/>
    <w:multiLevelType w:val="hybridMultilevel"/>
    <w:tmpl w:val="38F4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E2667"/>
    <w:multiLevelType w:val="hybridMultilevel"/>
    <w:tmpl w:val="47C8299A"/>
    <w:lvl w:ilvl="0" w:tplc="783C16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15" w:hanging="360"/>
      </w:pPr>
    </w:lvl>
    <w:lvl w:ilvl="2" w:tplc="3409001B" w:tentative="1">
      <w:start w:val="1"/>
      <w:numFmt w:val="lowerRoman"/>
      <w:lvlText w:val="%3."/>
      <w:lvlJc w:val="right"/>
      <w:pPr>
        <w:ind w:left="1935" w:hanging="180"/>
      </w:pPr>
    </w:lvl>
    <w:lvl w:ilvl="3" w:tplc="3409000F" w:tentative="1">
      <w:start w:val="1"/>
      <w:numFmt w:val="decimal"/>
      <w:lvlText w:val="%4."/>
      <w:lvlJc w:val="left"/>
      <w:pPr>
        <w:ind w:left="2655" w:hanging="360"/>
      </w:pPr>
    </w:lvl>
    <w:lvl w:ilvl="4" w:tplc="34090019" w:tentative="1">
      <w:start w:val="1"/>
      <w:numFmt w:val="lowerLetter"/>
      <w:lvlText w:val="%5."/>
      <w:lvlJc w:val="left"/>
      <w:pPr>
        <w:ind w:left="3375" w:hanging="360"/>
      </w:pPr>
    </w:lvl>
    <w:lvl w:ilvl="5" w:tplc="3409001B" w:tentative="1">
      <w:start w:val="1"/>
      <w:numFmt w:val="lowerRoman"/>
      <w:lvlText w:val="%6."/>
      <w:lvlJc w:val="right"/>
      <w:pPr>
        <w:ind w:left="4095" w:hanging="180"/>
      </w:pPr>
    </w:lvl>
    <w:lvl w:ilvl="6" w:tplc="3409000F" w:tentative="1">
      <w:start w:val="1"/>
      <w:numFmt w:val="decimal"/>
      <w:lvlText w:val="%7."/>
      <w:lvlJc w:val="left"/>
      <w:pPr>
        <w:ind w:left="4815" w:hanging="360"/>
      </w:pPr>
    </w:lvl>
    <w:lvl w:ilvl="7" w:tplc="34090019" w:tentative="1">
      <w:start w:val="1"/>
      <w:numFmt w:val="lowerLetter"/>
      <w:lvlText w:val="%8."/>
      <w:lvlJc w:val="left"/>
      <w:pPr>
        <w:ind w:left="5535" w:hanging="360"/>
      </w:pPr>
    </w:lvl>
    <w:lvl w:ilvl="8" w:tplc="3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3" w15:restartNumberingAfterBreak="0">
    <w:nsid w:val="708E4402"/>
    <w:multiLevelType w:val="hybridMultilevel"/>
    <w:tmpl w:val="CCBA8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E6957"/>
    <w:multiLevelType w:val="hybridMultilevel"/>
    <w:tmpl w:val="988480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8717B"/>
    <w:multiLevelType w:val="hybridMultilevel"/>
    <w:tmpl w:val="A154B30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0005E"/>
    <w:multiLevelType w:val="hybridMultilevel"/>
    <w:tmpl w:val="91DE87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41"/>
  </w:num>
  <w:num w:numId="4">
    <w:abstractNumId w:val="46"/>
  </w:num>
  <w:num w:numId="5">
    <w:abstractNumId w:val="17"/>
  </w:num>
  <w:num w:numId="6">
    <w:abstractNumId w:val="15"/>
  </w:num>
  <w:num w:numId="7">
    <w:abstractNumId w:val="0"/>
  </w:num>
  <w:num w:numId="8">
    <w:abstractNumId w:val="31"/>
  </w:num>
  <w:num w:numId="9">
    <w:abstractNumId w:val="18"/>
  </w:num>
  <w:num w:numId="10">
    <w:abstractNumId w:val="16"/>
  </w:num>
  <w:num w:numId="11">
    <w:abstractNumId w:val="29"/>
  </w:num>
  <w:num w:numId="12">
    <w:abstractNumId w:val="19"/>
  </w:num>
  <w:num w:numId="13">
    <w:abstractNumId w:val="23"/>
  </w:num>
  <w:num w:numId="14">
    <w:abstractNumId w:val="7"/>
  </w:num>
  <w:num w:numId="15">
    <w:abstractNumId w:val="40"/>
  </w:num>
  <w:num w:numId="16">
    <w:abstractNumId w:val="32"/>
  </w:num>
  <w:num w:numId="17">
    <w:abstractNumId w:val="33"/>
  </w:num>
  <w:num w:numId="18">
    <w:abstractNumId w:val="34"/>
  </w:num>
  <w:num w:numId="19">
    <w:abstractNumId w:val="35"/>
  </w:num>
  <w:num w:numId="20">
    <w:abstractNumId w:val="36"/>
  </w:num>
  <w:num w:numId="21">
    <w:abstractNumId w:val="39"/>
  </w:num>
  <w:num w:numId="22">
    <w:abstractNumId w:val="44"/>
  </w:num>
  <w:num w:numId="23">
    <w:abstractNumId w:val="11"/>
  </w:num>
  <w:num w:numId="24">
    <w:abstractNumId w:val="42"/>
  </w:num>
  <w:num w:numId="25">
    <w:abstractNumId w:val="27"/>
  </w:num>
  <w:num w:numId="26">
    <w:abstractNumId w:val="43"/>
  </w:num>
  <w:num w:numId="27">
    <w:abstractNumId w:val="2"/>
  </w:num>
  <w:num w:numId="28">
    <w:abstractNumId w:val="45"/>
  </w:num>
  <w:num w:numId="29">
    <w:abstractNumId w:val="12"/>
  </w:num>
  <w:num w:numId="30">
    <w:abstractNumId w:val="20"/>
  </w:num>
  <w:num w:numId="31">
    <w:abstractNumId w:val="4"/>
  </w:num>
  <w:num w:numId="32">
    <w:abstractNumId w:val="10"/>
  </w:num>
  <w:num w:numId="33">
    <w:abstractNumId w:val="9"/>
  </w:num>
  <w:num w:numId="34">
    <w:abstractNumId w:val="13"/>
  </w:num>
  <w:num w:numId="35">
    <w:abstractNumId w:val="38"/>
  </w:num>
  <w:num w:numId="36">
    <w:abstractNumId w:val="6"/>
  </w:num>
  <w:num w:numId="37">
    <w:abstractNumId w:val="14"/>
  </w:num>
  <w:num w:numId="38">
    <w:abstractNumId w:val="22"/>
  </w:num>
  <w:num w:numId="39">
    <w:abstractNumId w:val="30"/>
  </w:num>
  <w:num w:numId="40">
    <w:abstractNumId w:val="26"/>
  </w:num>
  <w:num w:numId="41">
    <w:abstractNumId w:val="1"/>
  </w:num>
  <w:num w:numId="42">
    <w:abstractNumId w:val="25"/>
  </w:num>
  <w:num w:numId="43">
    <w:abstractNumId w:val="8"/>
  </w:num>
  <w:num w:numId="44">
    <w:abstractNumId w:val="5"/>
  </w:num>
  <w:num w:numId="45">
    <w:abstractNumId w:val="3"/>
  </w:num>
  <w:num w:numId="46">
    <w:abstractNumId w:val="28"/>
  </w:num>
  <w:num w:numId="4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27CD"/>
    <w:rsid w:val="000165BD"/>
    <w:rsid w:val="0002099B"/>
    <w:rsid w:val="00020D82"/>
    <w:rsid w:val="00031D59"/>
    <w:rsid w:val="00061F52"/>
    <w:rsid w:val="00065D3C"/>
    <w:rsid w:val="00077B3C"/>
    <w:rsid w:val="000808C4"/>
    <w:rsid w:val="00090DC5"/>
    <w:rsid w:val="00096ED5"/>
    <w:rsid w:val="000B42BC"/>
    <w:rsid w:val="000B4997"/>
    <w:rsid w:val="000D7A6F"/>
    <w:rsid w:val="000E4554"/>
    <w:rsid w:val="000E48A6"/>
    <w:rsid w:val="0010259F"/>
    <w:rsid w:val="00105F6F"/>
    <w:rsid w:val="00110CFF"/>
    <w:rsid w:val="001347AC"/>
    <w:rsid w:val="0014044A"/>
    <w:rsid w:val="00144E43"/>
    <w:rsid w:val="00154697"/>
    <w:rsid w:val="001A15FA"/>
    <w:rsid w:val="001D7DD2"/>
    <w:rsid w:val="001E2D3D"/>
    <w:rsid w:val="001E4C1E"/>
    <w:rsid w:val="001E4F1C"/>
    <w:rsid w:val="00201716"/>
    <w:rsid w:val="0020299C"/>
    <w:rsid w:val="00223B3F"/>
    <w:rsid w:val="00231D44"/>
    <w:rsid w:val="00252001"/>
    <w:rsid w:val="00252C90"/>
    <w:rsid w:val="002565B7"/>
    <w:rsid w:val="00271EE7"/>
    <w:rsid w:val="0027327D"/>
    <w:rsid w:val="00291404"/>
    <w:rsid w:val="002939A5"/>
    <w:rsid w:val="002A0E93"/>
    <w:rsid w:val="002A1CAA"/>
    <w:rsid w:val="002C6BE7"/>
    <w:rsid w:val="002E33BD"/>
    <w:rsid w:val="002F29CF"/>
    <w:rsid w:val="002F3871"/>
    <w:rsid w:val="00300AB9"/>
    <w:rsid w:val="00303DC5"/>
    <w:rsid w:val="0031125C"/>
    <w:rsid w:val="00312A20"/>
    <w:rsid w:val="00321EF0"/>
    <w:rsid w:val="00337F2E"/>
    <w:rsid w:val="003443BF"/>
    <w:rsid w:val="00345362"/>
    <w:rsid w:val="00346FD3"/>
    <w:rsid w:val="00350D01"/>
    <w:rsid w:val="00361DC5"/>
    <w:rsid w:val="003952E6"/>
    <w:rsid w:val="003E5FB5"/>
    <w:rsid w:val="003F05D4"/>
    <w:rsid w:val="003F52DD"/>
    <w:rsid w:val="00423796"/>
    <w:rsid w:val="00423B6D"/>
    <w:rsid w:val="004321E9"/>
    <w:rsid w:val="00437643"/>
    <w:rsid w:val="00444A0D"/>
    <w:rsid w:val="00445BAF"/>
    <w:rsid w:val="004718BD"/>
    <w:rsid w:val="00472909"/>
    <w:rsid w:val="00477E78"/>
    <w:rsid w:val="00481FBB"/>
    <w:rsid w:val="004B79CB"/>
    <w:rsid w:val="004C5AD3"/>
    <w:rsid w:val="004C7590"/>
    <w:rsid w:val="004E7814"/>
    <w:rsid w:val="004E7CF4"/>
    <w:rsid w:val="004F1E60"/>
    <w:rsid w:val="00502ED8"/>
    <w:rsid w:val="00507448"/>
    <w:rsid w:val="0052436D"/>
    <w:rsid w:val="005641FA"/>
    <w:rsid w:val="00565170"/>
    <w:rsid w:val="00570B16"/>
    <w:rsid w:val="00595EA6"/>
    <w:rsid w:val="005B1176"/>
    <w:rsid w:val="005C01EF"/>
    <w:rsid w:val="005C0746"/>
    <w:rsid w:val="005E0705"/>
    <w:rsid w:val="005E3F7A"/>
    <w:rsid w:val="005F08C6"/>
    <w:rsid w:val="005F162F"/>
    <w:rsid w:val="005F29B7"/>
    <w:rsid w:val="005F34F8"/>
    <w:rsid w:val="005F6853"/>
    <w:rsid w:val="00614610"/>
    <w:rsid w:val="00634B14"/>
    <w:rsid w:val="006444B4"/>
    <w:rsid w:val="00654718"/>
    <w:rsid w:val="006740E5"/>
    <w:rsid w:val="00681EEF"/>
    <w:rsid w:val="00696FDC"/>
    <w:rsid w:val="006C478A"/>
    <w:rsid w:val="006D630A"/>
    <w:rsid w:val="006F59E3"/>
    <w:rsid w:val="006F6F71"/>
    <w:rsid w:val="007040D5"/>
    <w:rsid w:val="00705F67"/>
    <w:rsid w:val="00711E2D"/>
    <w:rsid w:val="00742EFF"/>
    <w:rsid w:val="007466DF"/>
    <w:rsid w:val="0075419D"/>
    <w:rsid w:val="00785815"/>
    <w:rsid w:val="00787655"/>
    <w:rsid w:val="00790F01"/>
    <w:rsid w:val="007A0EB9"/>
    <w:rsid w:val="007A52FA"/>
    <w:rsid w:val="007B0775"/>
    <w:rsid w:val="007C6714"/>
    <w:rsid w:val="007D157D"/>
    <w:rsid w:val="007E0386"/>
    <w:rsid w:val="007E35BE"/>
    <w:rsid w:val="007F7081"/>
    <w:rsid w:val="008000AE"/>
    <w:rsid w:val="008040A6"/>
    <w:rsid w:val="008108BC"/>
    <w:rsid w:val="00817FC5"/>
    <w:rsid w:val="008253C6"/>
    <w:rsid w:val="0085258B"/>
    <w:rsid w:val="00854056"/>
    <w:rsid w:val="00872BF7"/>
    <w:rsid w:val="00876BBB"/>
    <w:rsid w:val="00880DDF"/>
    <w:rsid w:val="00881C4A"/>
    <w:rsid w:val="00894F18"/>
    <w:rsid w:val="008A059A"/>
    <w:rsid w:val="008A2D04"/>
    <w:rsid w:val="008B2141"/>
    <w:rsid w:val="008E3129"/>
    <w:rsid w:val="008E4FB1"/>
    <w:rsid w:val="008E6CDC"/>
    <w:rsid w:val="009026D2"/>
    <w:rsid w:val="00904924"/>
    <w:rsid w:val="00922D01"/>
    <w:rsid w:val="0093261F"/>
    <w:rsid w:val="00946D05"/>
    <w:rsid w:val="00965C7B"/>
    <w:rsid w:val="00971386"/>
    <w:rsid w:val="00974850"/>
    <w:rsid w:val="0097546B"/>
    <w:rsid w:val="00976464"/>
    <w:rsid w:val="009835FA"/>
    <w:rsid w:val="009C7C12"/>
    <w:rsid w:val="00A0334D"/>
    <w:rsid w:val="00A05C04"/>
    <w:rsid w:val="00A11C07"/>
    <w:rsid w:val="00A13B5F"/>
    <w:rsid w:val="00A32D34"/>
    <w:rsid w:val="00A43EFD"/>
    <w:rsid w:val="00A61BA5"/>
    <w:rsid w:val="00A70D71"/>
    <w:rsid w:val="00A80501"/>
    <w:rsid w:val="00A90D7E"/>
    <w:rsid w:val="00AA2BFB"/>
    <w:rsid w:val="00AA662E"/>
    <w:rsid w:val="00AB5E5C"/>
    <w:rsid w:val="00AC2CCC"/>
    <w:rsid w:val="00AC3E9E"/>
    <w:rsid w:val="00AD52CA"/>
    <w:rsid w:val="00AF0B1C"/>
    <w:rsid w:val="00AF68FE"/>
    <w:rsid w:val="00B12A58"/>
    <w:rsid w:val="00B21780"/>
    <w:rsid w:val="00B404FE"/>
    <w:rsid w:val="00B67CF6"/>
    <w:rsid w:val="00B80B3E"/>
    <w:rsid w:val="00BC2C07"/>
    <w:rsid w:val="00BC458E"/>
    <w:rsid w:val="00BD593E"/>
    <w:rsid w:val="00BE5F84"/>
    <w:rsid w:val="00BF412D"/>
    <w:rsid w:val="00BF4639"/>
    <w:rsid w:val="00C15FE2"/>
    <w:rsid w:val="00C20758"/>
    <w:rsid w:val="00C24B85"/>
    <w:rsid w:val="00C278AA"/>
    <w:rsid w:val="00C30673"/>
    <w:rsid w:val="00C652FB"/>
    <w:rsid w:val="00C82688"/>
    <w:rsid w:val="00C974D1"/>
    <w:rsid w:val="00CA50CA"/>
    <w:rsid w:val="00CA758C"/>
    <w:rsid w:val="00CB6610"/>
    <w:rsid w:val="00CC58AB"/>
    <w:rsid w:val="00CD1D6A"/>
    <w:rsid w:val="00CD52E7"/>
    <w:rsid w:val="00CE21F5"/>
    <w:rsid w:val="00CE700B"/>
    <w:rsid w:val="00CF0432"/>
    <w:rsid w:val="00D15D4C"/>
    <w:rsid w:val="00D42D05"/>
    <w:rsid w:val="00D53E4A"/>
    <w:rsid w:val="00D62E7B"/>
    <w:rsid w:val="00D848D6"/>
    <w:rsid w:val="00D8750F"/>
    <w:rsid w:val="00D94B20"/>
    <w:rsid w:val="00DA20D0"/>
    <w:rsid w:val="00DA4AAF"/>
    <w:rsid w:val="00DA6EB2"/>
    <w:rsid w:val="00DD1B31"/>
    <w:rsid w:val="00DF4290"/>
    <w:rsid w:val="00E000C9"/>
    <w:rsid w:val="00E112A3"/>
    <w:rsid w:val="00E15BB8"/>
    <w:rsid w:val="00E17D6C"/>
    <w:rsid w:val="00E32EB4"/>
    <w:rsid w:val="00E471CA"/>
    <w:rsid w:val="00E74122"/>
    <w:rsid w:val="00E911BB"/>
    <w:rsid w:val="00E951B7"/>
    <w:rsid w:val="00EB7352"/>
    <w:rsid w:val="00EC7F0F"/>
    <w:rsid w:val="00ED08F0"/>
    <w:rsid w:val="00ED62B3"/>
    <w:rsid w:val="00EE50A6"/>
    <w:rsid w:val="00EE6957"/>
    <w:rsid w:val="00F00B0C"/>
    <w:rsid w:val="00F21388"/>
    <w:rsid w:val="00F23E80"/>
    <w:rsid w:val="00F31D0C"/>
    <w:rsid w:val="00F37C63"/>
    <w:rsid w:val="00F4012C"/>
    <w:rsid w:val="00F45C6F"/>
    <w:rsid w:val="00F64AFF"/>
    <w:rsid w:val="00F72A3C"/>
    <w:rsid w:val="00F769E4"/>
    <w:rsid w:val="00FA46CE"/>
    <w:rsid w:val="00FB03E4"/>
    <w:rsid w:val="00FC1CDB"/>
    <w:rsid w:val="00FC6548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43A98653-7795-41CC-8EE5-5C2A1DDB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3B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1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qFormat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705F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Calendar1">
    <w:name w:val="Calendar 1"/>
    <w:basedOn w:val="TableNormal"/>
    <w:uiPriority w:val="99"/>
    <w:qFormat/>
    <w:rsid w:val="00E911BB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Style">
    <w:name w:val="Style"/>
    <w:rsid w:val="00E91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NoSpacing1">
    <w:name w:val="No Spacing1"/>
    <w:basedOn w:val="Normal"/>
    <w:link w:val="NoSpacingChar"/>
    <w:uiPriority w:val="1"/>
    <w:qFormat/>
    <w:rsid w:val="00742EFF"/>
    <w:rPr>
      <w:rFonts w:ascii="Times New Roman" w:eastAsia="Calibri" w:hAnsi="Times New Roman" w:cs="Times New Roman"/>
    </w:rPr>
  </w:style>
  <w:style w:type="character" w:customStyle="1" w:styleId="NoSpacingChar">
    <w:name w:val="No Spacing Char"/>
    <w:aliases w:val="Yadel Char"/>
    <w:basedOn w:val="DefaultParagraphFont"/>
    <w:link w:val="NoSpacing1"/>
    <w:uiPriority w:val="1"/>
    <w:rsid w:val="00742EFF"/>
    <w:rPr>
      <w:rFonts w:ascii="Times New Roman" w:eastAsia="Calibri" w:hAnsi="Times New Roman" w:cs="Times New Roman"/>
    </w:rPr>
  </w:style>
  <w:style w:type="paragraph" w:styleId="BodyTextIndent">
    <w:name w:val="Body Text Indent"/>
    <w:basedOn w:val="Normal"/>
    <w:link w:val="BodyTextIndentChar"/>
    <w:unhideWhenUsed/>
    <w:rsid w:val="00742EF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42EFF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77E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A11C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11C07"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12A20"/>
    <w:pPr>
      <w:spacing w:after="0" w:line="240" w:lineRule="auto"/>
    </w:pPr>
    <w:rPr>
      <w:lang w:val="en-P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E74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uiPriority w:val="22"/>
    <w:qFormat/>
    <w:rsid w:val="00E7412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3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A13B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13B5F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F4012C"/>
    <w:rPr>
      <w:rFonts w:ascii="Calibri" w:eastAsia="Calibri" w:hAnsi="Calibri" w:cs="Times New Roman"/>
      <w:lang w:val="en-PH"/>
    </w:rPr>
  </w:style>
  <w:style w:type="paragraph" w:styleId="Footer">
    <w:name w:val="footer"/>
    <w:basedOn w:val="Normal"/>
    <w:link w:val="FooterChar"/>
    <w:uiPriority w:val="99"/>
    <w:unhideWhenUsed/>
    <w:rsid w:val="00F4012C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F4012C"/>
    <w:rPr>
      <w:rFonts w:ascii="Calibri" w:eastAsia="Calibri" w:hAnsi="Calibri" w:cs="Times New Roman"/>
      <w:lang w:val="en-PH"/>
    </w:rPr>
  </w:style>
  <w:style w:type="character" w:customStyle="1" w:styleId="DefaultChar">
    <w:name w:val="Default Char"/>
    <w:link w:val="Default"/>
    <w:rsid w:val="00481FBB"/>
    <w:rPr>
      <w:rFonts w:ascii="Gill Sans MT" w:eastAsia="Calibri" w:hAnsi="Gill Sans MT" w:cs="Gill Sans MT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F1E6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F1E60"/>
    <w:rPr>
      <w:i/>
      <w:iCs/>
    </w:rPr>
  </w:style>
  <w:style w:type="character" w:customStyle="1" w:styleId="a">
    <w:name w:val="a"/>
    <w:basedOn w:val="DefaultParagraphFont"/>
    <w:rsid w:val="00CA50CA"/>
  </w:style>
  <w:style w:type="character" w:customStyle="1" w:styleId="l6">
    <w:name w:val="l6"/>
    <w:basedOn w:val="DefaultParagraphFont"/>
    <w:rsid w:val="00CA50CA"/>
  </w:style>
  <w:style w:type="character" w:customStyle="1" w:styleId="mwe-math-mathml-inline">
    <w:name w:val="mwe-math-mathml-inline"/>
    <w:basedOn w:val="DefaultParagraphFont"/>
    <w:rsid w:val="00CA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6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5</cp:revision>
  <dcterms:created xsi:type="dcterms:W3CDTF">2018-02-26T11:09:00Z</dcterms:created>
  <dcterms:modified xsi:type="dcterms:W3CDTF">2020-02-27T14:46:00Z</dcterms:modified>
</cp:coreProperties>
</file>