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6444B4" w:rsidTr="000127CD">
        <w:trPr>
          <w:trHeight w:val="245"/>
        </w:trPr>
        <w:tc>
          <w:tcPr>
            <w:tcW w:w="484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6192"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6444B4" w:rsidRPr="003F52DD" w:rsidRDefault="006444B4" w:rsidP="00BF4639">
            <w:pPr>
              <w:rPr>
                <w:rFonts w:asciiTheme="majorHAnsi" w:hAnsiTheme="majorHAnsi"/>
                <w:b/>
                <w:sz w:val="20"/>
                <w:szCs w:val="20"/>
              </w:rPr>
            </w:pP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r w:rsidR="009270F1">
              <w:rPr>
                <w:rFonts w:asciiTheme="majorHAnsi" w:hAnsiTheme="majorHAnsi"/>
                <w:b/>
                <w:sz w:val="20"/>
                <w:szCs w:val="20"/>
              </w:rPr>
              <w:t>I</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6444B4" w:rsidRPr="00472909" w:rsidRDefault="00472909" w:rsidP="00BF4639">
            <w:pPr>
              <w:rPr>
                <w:rFonts w:asciiTheme="majorHAnsi" w:hAnsiTheme="majorHAnsi"/>
                <w:b/>
                <w:sz w:val="20"/>
                <w:szCs w:val="20"/>
              </w:rPr>
            </w:pPr>
            <w:r w:rsidRPr="00472909">
              <w:rPr>
                <w:rFonts w:asciiTheme="majorHAnsi" w:hAnsiTheme="majorHAnsi" w:cs="Segoe Print"/>
                <w:b/>
                <w:sz w:val="20"/>
                <w:szCs w:val="20"/>
              </w:rPr>
              <w:t xml:space="preserve">File created by </w:t>
            </w:r>
            <w:r w:rsidR="009270F1" w:rsidRPr="00472909">
              <w:rPr>
                <w:rFonts w:asciiTheme="majorHAnsi" w:hAnsiTheme="majorHAnsi" w:cs="Segoe Print"/>
                <w:b/>
                <w:sz w:val="20"/>
                <w:szCs w:val="20"/>
              </w:rPr>
              <w:t xml:space="preserve">Ma’am </w:t>
            </w:r>
            <w:r w:rsidR="009270F1" w:rsidRPr="009270F1">
              <w:rPr>
                <w:rFonts w:asciiTheme="majorHAnsi" w:hAnsiTheme="majorHAnsi"/>
                <w:b/>
                <w:sz w:val="20"/>
                <w:szCs w:val="20"/>
              </w:rPr>
              <w:t>ESTRELLITA S. VINZON</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6444B4" w:rsidRPr="00E000C9" w:rsidRDefault="009270F1" w:rsidP="008E6CDC">
            <w:pPr>
              <w:rPr>
                <w:rFonts w:asciiTheme="majorHAnsi" w:hAnsiTheme="majorHAnsi"/>
                <w:b/>
                <w:sz w:val="20"/>
                <w:szCs w:val="20"/>
              </w:rPr>
            </w:pPr>
            <w:r>
              <w:rPr>
                <w:rFonts w:ascii="Cambria" w:eastAsia="Calibri" w:hAnsi="Cambria" w:cs="Times New Roman"/>
                <w:b/>
                <w:sz w:val="20"/>
                <w:szCs w:val="20"/>
              </w:rPr>
              <w:t>ALL SUBJECTS</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6444B4" w:rsidRPr="003F52DD" w:rsidRDefault="00F4799A" w:rsidP="00E063D0">
            <w:pPr>
              <w:rPr>
                <w:rFonts w:asciiTheme="majorHAnsi" w:hAnsiTheme="majorHAnsi"/>
                <w:b/>
                <w:sz w:val="20"/>
                <w:szCs w:val="20"/>
              </w:rPr>
            </w:pPr>
            <w:r w:rsidRPr="00F4799A">
              <w:rPr>
                <w:rFonts w:ascii="Cambria" w:hAnsi="Cambria" w:cs="Cambria"/>
                <w:b/>
                <w:bCs/>
                <w:sz w:val="20"/>
                <w:szCs w:val="20"/>
              </w:rPr>
              <w:t xml:space="preserve">MARCH 9 – 13, 2020 </w:t>
            </w:r>
            <w:bookmarkStart w:id="0" w:name="_GoBack"/>
            <w:bookmarkEnd w:id="0"/>
            <w:r w:rsidR="00A909DA">
              <w:rPr>
                <w:rFonts w:asciiTheme="majorHAnsi" w:hAnsiTheme="majorHAnsi"/>
                <w:b/>
                <w:sz w:val="20"/>
                <w:szCs w:val="20"/>
              </w:rPr>
              <w:t xml:space="preserve">(WEEK </w:t>
            </w:r>
            <w:r w:rsidR="00D35759">
              <w:rPr>
                <w:rFonts w:asciiTheme="majorHAnsi" w:hAnsiTheme="majorHAnsi"/>
                <w:b/>
                <w:sz w:val="20"/>
                <w:szCs w:val="20"/>
              </w:rPr>
              <w:t>8</w:t>
            </w:r>
            <w:r w:rsidR="00D03ADD">
              <w:rPr>
                <w:rFonts w:asciiTheme="majorHAnsi" w:hAnsiTheme="majorHAnsi"/>
                <w:b/>
                <w:sz w:val="20"/>
                <w:szCs w:val="20"/>
              </w:rPr>
              <w:t>-DAY</w:t>
            </w:r>
            <w:r w:rsidR="006B43F9">
              <w:rPr>
                <w:rFonts w:asciiTheme="majorHAnsi" w:hAnsiTheme="majorHAnsi"/>
                <w:b/>
                <w:sz w:val="20"/>
                <w:szCs w:val="20"/>
              </w:rPr>
              <w:t xml:space="preserve"> 3</w:t>
            </w:r>
            <w:r w:rsidR="00787655" w:rsidRPr="003F52DD">
              <w:rPr>
                <w:rFonts w:asciiTheme="majorHAnsi" w:hAnsiTheme="majorHAnsi"/>
                <w:b/>
                <w:sz w:val="20"/>
                <w:szCs w:val="20"/>
              </w:rPr>
              <w:t>)</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6444B4" w:rsidRPr="003F52DD" w:rsidRDefault="00BA4E26" w:rsidP="00BF4639">
            <w:pPr>
              <w:rPr>
                <w:rFonts w:asciiTheme="majorHAnsi" w:hAnsiTheme="majorHAnsi"/>
                <w:b/>
                <w:sz w:val="20"/>
                <w:szCs w:val="20"/>
              </w:rPr>
            </w:pPr>
            <w:r>
              <w:rPr>
                <w:rFonts w:asciiTheme="majorHAnsi" w:hAnsiTheme="majorHAnsi"/>
                <w:b/>
                <w:sz w:val="20"/>
                <w:szCs w:val="20"/>
              </w:rPr>
              <w:t>4</w:t>
            </w:r>
            <w:r w:rsidRPr="00BA4E26">
              <w:rPr>
                <w:rFonts w:asciiTheme="majorHAnsi" w:hAnsiTheme="majorHAnsi"/>
                <w:b/>
                <w:sz w:val="20"/>
                <w:szCs w:val="20"/>
                <w:vertAlign w:val="superscript"/>
              </w:rPr>
              <w:t>TH</w:t>
            </w:r>
            <w:r w:rsidR="00AA2BFB">
              <w:rPr>
                <w:rFonts w:asciiTheme="majorHAnsi" w:hAnsiTheme="majorHAnsi"/>
                <w:b/>
                <w:sz w:val="20"/>
                <w:szCs w:val="20"/>
              </w:rPr>
              <w:t xml:space="preserve"> </w:t>
            </w:r>
            <w:r w:rsidR="00787655" w:rsidRPr="003F52DD">
              <w:rPr>
                <w:rFonts w:asciiTheme="majorHAnsi" w:hAnsiTheme="majorHAnsi"/>
                <w:b/>
                <w:sz w:val="20"/>
                <w:szCs w:val="20"/>
              </w:rPr>
              <w:t>QUARTER</w:t>
            </w:r>
          </w:p>
        </w:tc>
      </w:tr>
    </w:tbl>
    <w:tbl>
      <w:tblPr>
        <w:tblStyle w:val="TableGrid"/>
        <w:tblpPr w:leftFromText="180" w:rightFromText="180" w:vertAnchor="text" w:horzAnchor="margin" w:tblpXSpec="center" w:tblpY="213"/>
        <w:tblW w:w="18000"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620"/>
        <w:gridCol w:w="2700"/>
        <w:gridCol w:w="2520"/>
        <w:gridCol w:w="2250"/>
        <w:gridCol w:w="2430"/>
        <w:gridCol w:w="18"/>
        <w:gridCol w:w="2502"/>
        <w:gridCol w:w="191"/>
        <w:gridCol w:w="1969"/>
        <w:gridCol w:w="724"/>
        <w:gridCol w:w="1076"/>
      </w:tblGrid>
      <w:tr w:rsidR="006B43F9" w:rsidRPr="006B43F9" w:rsidTr="006B43F9">
        <w:tc>
          <w:tcPr>
            <w:tcW w:w="1620" w:type="dxa"/>
            <w:vMerge w:val="restar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6B43F9" w:rsidRPr="006B43F9" w:rsidRDefault="006B43F9" w:rsidP="006B43F9">
            <w:pPr>
              <w:jc w:val="center"/>
              <w:rPr>
                <w:rFonts w:asciiTheme="minorHAnsi" w:hAnsiTheme="minorHAnsi" w:cstheme="minorHAnsi"/>
                <w:b/>
                <w:sz w:val="18"/>
                <w:szCs w:val="18"/>
              </w:rPr>
            </w:pPr>
            <w:r w:rsidRPr="006B43F9">
              <w:rPr>
                <w:rFonts w:asciiTheme="minorHAnsi" w:hAnsiTheme="minorHAnsi" w:cstheme="minorHAnsi"/>
                <w:b/>
                <w:sz w:val="18"/>
                <w:szCs w:val="18"/>
              </w:rPr>
              <w:t>OBJECTIVES</w:t>
            </w: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ESP</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A.P</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ENGLISH</w:t>
            </w:r>
          </w:p>
        </w:tc>
        <w:tc>
          <w:tcPr>
            <w:tcW w:w="243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MTB</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MATH</w:t>
            </w:r>
          </w:p>
        </w:tc>
        <w:tc>
          <w:tcPr>
            <w:tcW w:w="2160"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FILIPINO</w:t>
            </w:r>
          </w:p>
        </w:tc>
        <w:tc>
          <w:tcPr>
            <w:tcW w:w="1800"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6B43F9" w:rsidRPr="006B43F9" w:rsidRDefault="006B43F9" w:rsidP="006B43F9">
            <w:pPr>
              <w:jc w:val="center"/>
              <w:rPr>
                <w:rFonts w:asciiTheme="majorHAnsi" w:hAnsiTheme="majorHAnsi" w:cstheme="minorHAnsi"/>
                <w:b/>
                <w:color w:val="000000" w:themeColor="text1"/>
                <w:sz w:val="24"/>
                <w:szCs w:val="24"/>
              </w:rPr>
            </w:pPr>
            <w:r w:rsidRPr="006B43F9">
              <w:rPr>
                <w:rFonts w:asciiTheme="majorHAnsi" w:hAnsiTheme="majorHAnsi" w:cstheme="minorHAnsi"/>
                <w:b/>
                <w:color w:val="000000" w:themeColor="text1"/>
                <w:sz w:val="24"/>
                <w:szCs w:val="24"/>
              </w:rPr>
              <w:t>MAPEH (P.E )</w:t>
            </w:r>
          </w:p>
        </w:tc>
      </w:tr>
      <w:tr w:rsidR="006B43F9" w:rsidRPr="006B43F9" w:rsidTr="006B43F9">
        <w:tc>
          <w:tcPr>
            <w:tcW w:w="1620" w:type="dxa"/>
            <w:vMerge/>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6B43F9" w:rsidRPr="006B43F9" w:rsidRDefault="006B43F9" w:rsidP="006B43F9">
            <w:pPr>
              <w:rPr>
                <w:rFonts w:asciiTheme="minorHAnsi" w:hAnsiTheme="minorHAnsi" w:cstheme="minorHAnsi"/>
                <w:sz w:val="18"/>
                <w:szCs w:val="18"/>
              </w:rPr>
            </w:pP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( 7:45-8:15 )</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( 8:15- 8:55 )</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( 9:15- 10:05 )</w:t>
            </w:r>
          </w:p>
        </w:tc>
        <w:tc>
          <w:tcPr>
            <w:tcW w:w="243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( 10:05- 10:55 )</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( 1:00-1:50 )</w:t>
            </w:r>
          </w:p>
        </w:tc>
        <w:tc>
          <w:tcPr>
            <w:tcW w:w="2160"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( 1:50- 2:40 )</w:t>
            </w:r>
          </w:p>
        </w:tc>
        <w:tc>
          <w:tcPr>
            <w:tcW w:w="1800"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color w:val="FF0000"/>
                <w:sz w:val="18"/>
                <w:szCs w:val="18"/>
              </w:rPr>
            </w:pPr>
            <w:r w:rsidRPr="006B43F9">
              <w:rPr>
                <w:rFonts w:asciiTheme="minorHAnsi" w:hAnsiTheme="minorHAnsi" w:cstheme="minorHAnsi"/>
                <w:b/>
                <w:color w:val="FF0000"/>
                <w:sz w:val="18"/>
                <w:szCs w:val="18"/>
              </w:rPr>
              <w:t>( 2:40-3:20)</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sz w:val="18"/>
                <w:szCs w:val="18"/>
              </w:rPr>
            </w:pPr>
            <w:r w:rsidRPr="006B43F9">
              <w:rPr>
                <w:rFonts w:asciiTheme="minorHAnsi" w:hAnsiTheme="minorHAnsi" w:cstheme="minorHAnsi"/>
                <w:b/>
                <w:sz w:val="18"/>
                <w:szCs w:val="18"/>
              </w:rPr>
              <w:t>A. Content Standard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Naipamamalas ang pag-unawa sa kahalagahan ng pagpapasalamat sa lahat ng likha at mga biyayang tinatanggap mula sa Diyos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Naipamamalas ang pagpapahalaga sa kagalingang pansibiko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 xml:space="preserve">Demonstrates understanding of text elements to see the relationship between known and new information to facilitate comprehension </w:t>
            </w:r>
          </w:p>
          <w:p w:rsidR="006B43F9" w:rsidRPr="006B43F9" w:rsidRDefault="006B43F9" w:rsidP="006B43F9">
            <w:pPr>
              <w:pStyle w:val="Default"/>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Demonstrates knowledge of and skills in word analysis to read, write in cursive and spell grade level words.</w:t>
            </w:r>
          </w:p>
          <w:p w:rsidR="006B43F9" w:rsidRPr="006B43F9" w:rsidRDefault="00CA1B89" w:rsidP="006B43F9">
            <w:pPr>
              <w:pStyle w:val="Default"/>
              <w:rPr>
                <w:rFonts w:asciiTheme="minorHAnsi" w:hAnsiTheme="minorHAnsi" w:cstheme="minorHAnsi"/>
                <w:sz w:val="18"/>
                <w:szCs w:val="18"/>
              </w:rPr>
            </w:pPr>
            <w:r w:rsidRPr="006B43F9">
              <w:rPr>
                <w:rFonts w:asciiTheme="minorHAnsi" w:hAnsiTheme="minorHAnsi" w:cstheme="minorHAnsi"/>
                <w:sz w:val="18"/>
                <w:szCs w:val="18"/>
              </w:rPr>
              <w:t>Demonstrates</w:t>
            </w:r>
            <w:r w:rsidR="006B43F9" w:rsidRPr="006B43F9">
              <w:rPr>
                <w:rFonts w:asciiTheme="minorHAnsi" w:hAnsiTheme="minorHAnsi" w:cstheme="minorHAnsi"/>
                <w:sz w:val="18"/>
                <w:szCs w:val="18"/>
              </w:rPr>
              <w:t xml:space="preserve"> the ability to read grade level words with sufficient accuracy speed, and expression to support comprehension.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Demonstrates</w:t>
            </w:r>
          </w:p>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understanding of time, standard measures of length, mass and capacity and area using square-tile units.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Naipamamalas ang kakayahan at tatas sa pagsasalita at pagpapahayag ng sariling ideya, kaisipan, karanasan at damdamin</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Demonstrates</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understanding of</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movement activities</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relating to person,</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objects, music and</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environment</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B. Performance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Standard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Naisasabuhay ang pagpapasalamat sa lahat ng biyayang tinatanggap at nakapagpapakita ng pag-asa sa lahat ng pagkakataon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Nakapahahalagahan ang mga paglilingkod ng komunidad sa sariling pag-unlad at nakakagawa ng makakayanang hakbangin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 xml:space="preserve">Uses information from theme-based activities as guide for decision making and following instructions </w:t>
            </w:r>
          </w:p>
          <w:p w:rsidR="006B43F9" w:rsidRPr="006B43F9" w:rsidRDefault="006B43F9" w:rsidP="006B43F9">
            <w:pPr>
              <w:pStyle w:val="Default"/>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Applies word analysis skills in reading, writing in cursive and spelling words independently.</w:t>
            </w:r>
          </w:p>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reads with sufficient speed, accuracy, and proper expression in reading grade level text.</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sz w:val="18"/>
                <w:szCs w:val="18"/>
              </w:rPr>
            </w:pPr>
            <w:r w:rsidRPr="006B43F9">
              <w:rPr>
                <w:rFonts w:asciiTheme="minorHAnsi" w:hAnsiTheme="minorHAnsi" w:cstheme="minorHAnsi"/>
                <w:sz w:val="18"/>
                <w:szCs w:val="18"/>
              </w:rPr>
              <w:t>Is able to apply knowledge of time, standard measures of length, weight, and capacity, and area using square-tile units in mathematical problems and real-life situations.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Naipahahayag ang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ideya/kaisipan/damdamin/reaksyon nang may wastong tono, diin, bilis, antala at intonasyon</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F2TA-0a-j-2</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xml:space="preserve"> Performs movement</w:t>
            </w:r>
          </w:p>
          <w:p w:rsidR="006B43F9" w:rsidRPr="006B43F9" w:rsidRDefault="006B43F9" w:rsidP="006B43F9">
            <w:pPr>
              <w:pStyle w:val="Default"/>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activities involving person, objects, music and environment correctly</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C. Learning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Competency/</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Objectives</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Write the LC code for each.</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Nakapagpapakita ng pasasalamat sa mga kakayahan/ talinong bigay ng Panginoon sa pamamagitan 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23.4 pagpapaunlad ng talino at kakayahang bigay ng Panginoon</w:t>
            </w:r>
          </w:p>
          <w:p w:rsidR="006B43F9" w:rsidRPr="006B43F9" w:rsidRDefault="006B43F9" w:rsidP="006B43F9">
            <w:pPr>
              <w:rPr>
                <w:rFonts w:asciiTheme="minorHAnsi" w:hAnsiTheme="minorHAnsi" w:cstheme="minorHAnsi"/>
                <w:b/>
                <w:i/>
                <w:sz w:val="18"/>
                <w:szCs w:val="18"/>
              </w:rPr>
            </w:pPr>
            <w:r w:rsidRPr="006B43F9">
              <w:rPr>
                <w:rFonts w:asciiTheme="minorHAnsi" w:hAnsiTheme="minorHAnsi" w:cstheme="minorHAnsi"/>
                <w:b/>
                <w:i/>
                <w:sz w:val="18"/>
                <w:szCs w:val="18"/>
              </w:rPr>
              <w:t>EsP2PDIVe-i– 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Napahalagahan ang kagalingan pansibiko sa sariling komunidad Nakakalahok sa mga gawaing pinagtutulungan ng mga kasapi para sa ikabubuti ng pamumuhay sa komunidad</w:t>
            </w:r>
          </w:p>
          <w:p w:rsidR="006B43F9" w:rsidRPr="006B43F9" w:rsidRDefault="006B43F9" w:rsidP="006B43F9">
            <w:pPr>
              <w:pStyle w:val="NoSpacing"/>
              <w:rPr>
                <w:rFonts w:asciiTheme="minorHAnsi" w:hAnsiTheme="minorHAnsi" w:cstheme="minorHAnsi"/>
                <w:b/>
                <w:i/>
                <w:sz w:val="18"/>
                <w:szCs w:val="18"/>
              </w:rPr>
            </w:pPr>
            <w:r w:rsidRPr="006B43F9">
              <w:rPr>
                <w:rFonts w:asciiTheme="minorHAnsi" w:hAnsiTheme="minorHAnsi" w:cstheme="minorHAnsi"/>
                <w:b/>
                <w:i/>
                <w:sz w:val="18"/>
                <w:szCs w:val="18"/>
              </w:rPr>
              <w:t>AP2PKK-IVg-j-6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Answer wh-questions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Recall a similar incident or personal experience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Relate oneself/a friend with the character in the poem</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60"/>
              </w:tabs>
              <w:rPr>
                <w:rFonts w:asciiTheme="minorHAnsi" w:hAnsiTheme="minorHAnsi" w:cstheme="minorHAnsi"/>
                <w:sz w:val="18"/>
                <w:szCs w:val="18"/>
              </w:rPr>
            </w:pPr>
            <w:r w:rsidRPr="006B43F9">
              <w:rPr>
                <w:rFonts w:asciiTheme="minorHAnsi" w:hAnsiTheme="minorHAnsi" w:cstheme="minorHAnsi"/>
                <w:b/>
                <w:sz w:val="18"/>
                <w:szCs w:val="18"/>
                <w:lang w:val="it-IT"/>
              </w:rPr>
              <w:t>Correctly spell grade level words.*</w:t>
            </w:r>
            <w:r w:rsidRPr="006B43F9">
              <w:rPr>
                <w:rFonts w:asciiTheme="minorHAnsi" w:hAnsiTheme="minorHAnsi" w:cstheme="minorHAnsi"/>
                <w:sz w:val="18"/>
                <w:szCs w:val="18"/>
              </w:rPr>
              <w:t xml:space="preserve"> </w:t>
            </w:r>
          </w:p>
          <w:p w:rsidR="006B43F9" w:rsidRPr="006B43F9" w:rsidRDefault="006B43F9" w:rsidP="006B43F9">
            <w:pPr>
              <w:tabs>
                <w:tab w:val="left" w:pos="360"/>
              </w:tabs>
              <w:rPr>
                <w:rFonts w:asciiTheme="minorHAnsi" w:hAnsiTheme="minorHAnsi" w:cstheme="minorHAnsi"/>
                <w:b/>
                <w:sz w:val="18"/>
                <w:szCs w:val="18"/>
                <w:lang w:val="it-IT"/>
              </w:rPr>
            </w:pPr>
            <w:r w:rsidRPr="006B43F9">
              <w:rPr>
                <w:rFonts w:asciiTheme="minorHAnsi" w:hAnsiTheme="minorHAnsi" w:cstheme="minorHAnsi"/>
                <w:b/>
                <w:sz w:val="18"/>
                <w:szCs w:val="18"/>
                <w:lang w:val="it-IT"/>
              </w:rPr>
              <w:t>MT2PW-IVa-i-6.3</w:t>
            </w:r>
          </w:p>
          <w:p w:rsidR="006B43F9" w:rsidRPr="006B43F9" w:rsidRDefault="006B43F9" w:rsidP="006B43F9">
            <w:pPr>
              <w:tabs>
                <w:tab w:val="left" w:pos="360"/>
              </w:tabs>
              <w:rPr>
                <w:rFonts w:asciiTheme="minorHAnsi" w:hAnsiTheme="minorHAnsi" w:cstheme="minorHAnsi"/>
                <w:b/>
                <w:sz w:val="18"/>
                <w:szCs w:val="18"/>
                <w:lang w:val="it-IT"/>
              </w:rPr>
            </w:pPr>
            <w:r w:rsidRPr="006B43F9">
              <w:rPr>
                <w:rFonts w:asciiTheme="minorHAnsi" w:hAnsiTheme="minorHAnsi" w:cstheme="minorHAnsi"/>
                <w:b/>
                <w:sz w:val="18"/>
                <w:szCs w:val="18"/>
                <w:lang w:val="it-IT"/>
              </w:rPr>
              <w:t>Read aloud grade level text with an accuracy of 95 - 100%.</w:t>
            </w:r>
            <w:r w:rsidRPr="006B43F9">
              <w:rPr>
                <w:rFonts w:asciiTheme="minorHAnsi" w:hAnsiTheme="minorHAnsi" w:cstheme="minorHAnsi"/>
                <w:sz w:val="18"/>
                <w:szCs w:val="18"/>
              </w:rPr>
              <w:t xml:space="preserve"> </w:t>
            </w:r>
            <w:r w:rsidRPr="006B43F9">
              <w:rPr>
                <w:rFonts w:asciiTheme="minorHAnsi" w:hAnsiTheme="minorHAnsi" w:cstheme="minorHAnsi"/>
                <w:b/>
                <w:sz w:val="18"/>
                <w:szCs w:val="18"/>
                <w:lang w:val="it-IT"/>
              </w:rPr>
              <w:t>MT2PW-IVa-i-6.3</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hAnsiTheme="minorHAnsi" w:cstheme="minorHAnsi"/>
                <w:b/>
                <w:sz w:val="18"/>
                <w:szCs w:val="18"/>
              </w:rPr>
            </w:pPr>
            <w:r w:rsidRPr="006B43F9">
              <w:rPr>
                <w:rFonts w:asciiTheme="minorHAnsi" w:hAnsiTheme="minorHAnsi" w:cstheme="minorHAnsi"/>
                <w:b/>
                <w:sz w:val="18"/>
                <w:szCs w:val="18"/>
              </w:rPr>
              <w:t>Infers and interprets data</w:t>
            </w:r>
          </w:p>
          <w:p w:rsidR="006B43F9" w:rsidRPr="006B43F9" w:rsidRDefault="006B43F9" w:rsidP="006B43F9">
            <w:pPr>
              <w:pStyle w:val="Default"/>
              <w:rPr>
                <w:rFonts w:asciiTheme="minorHAnsi" w:hAnsiTheme="minorHAnsi" w:cstheme="minorHAnsi"/>
                <w:b/>
                <w:sz w:val="18"/>
                <w:szCs w:val="18"/>
              </w:rPr>
            </w:pPr>
            <w:r w:rsidRPr="006B43F9">
              <w:rPr>
                <w:rFonts w:asciiTheme="minorHAnsi" w:hAnsiTheme="minorHAnsi" w:cstheme="minorHAnsi"/>
                <w:b/>
                <w:sz w:val="18"/>
                <w:szCs w:val="18"/>
              </w:rPr>
              <w:t>presented in a pictograph</w:t>
            </w:r>
          </w:p>
          <w:p w:rsidR="006B43F9" w:rsidRPr="006B43F9" w:rsidRDefault="006B43F9" w:rsidP="006B43F9">
            <w:pPr>
              <w:pStyle w:val="Default"/>
              <w:rPr>
                <w:rFonts w:asciiTheme="minorHAnsi" w:hAnsiTheme="minorHAnsi" w:cstheme="minorHAnsi"/>
                <w:b/>
                <w:sz w:val="18"/>
                <w:szCs w:val="18"/>
              </w:rPr>
            </w:pPr>
            <w:r w:rsidRPr="006B43F9">
              <w:rPr>
                <w:rFonts w:asciiTheme="minorHAnsi" w:hAnsiTheme="minorHAnsi" w:cstheme="minorHAnsi"/>
                <w:b/>
                <w:sz w:val="18"/>
                <w:szCs w:val="18"/>
              </w:rPr>
              <w:t>without and with scales.</w:t>
            </w:r>
          </w:p>
          <w:p w:rsidR="006B43F9" w:rsidRPr="006B43F9" w:rsidRDefault="006B43F9" w:rsidP="006B43F9">
            <w:pPr>
              <w:pStyle w:val="Default"/>
              <w:rPr>
                <w:rFonts w:asciiTheme="minorHAnsi" w:hAnsiTheme="minorHAnsi" w:cstheme="minorHAnsi"/>
                <w:b/>
                <w:i/>
                <w:sz w:val="18"/>
                <w:szCs w:val="18"/>
              </w:rPr>
            </w:pPr>
            <w:r w:rsidRPr="006B43F9">
              <w:rPr>
                <w:rFonts w:asciiTheme="minorHAnsi" w:hAnsiTheme="minorHAnsi" w:cstheme="minorHAnsi"/>
                <w:b/>
                <w:i/>
                <w:sz w:val="18"/>
                <w:szCs w:val="18"/>
              </w:rPr>
              <w:t>M2SP-IVi-3.2</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Nakabubuo nang wasto at payak na pangungusap na may tamang ugnayan ng simuno at panag-uri sa pakikipag-usap</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F2WG-Ivg-j-8</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Malgun Gothic" w:hAnsiTheme="minorHAnsi" w:cstheme="minorHAnsi"/>
                <w:b/>
                <w:sz w:val="18"/>
                <w:szCs w:val="18"/>
              </w:rPr>
            </w:pPr>
            <w:r w:rsidRPr="006B43F9">
              <w:rPr>
                <w:rFonts w:asciiTheme="minorHAnsi" w:eastAsia="Malgun Gothic" w:hAnsiTheme="minorHAnsi" w:cstheme="minorHAnsi"/>
                <w:b/>
                <w:sz w:val="18"/>
                <w:szCs w:val="18"/>
              </w:rPr>
              <w:t>Engages in fun and enjoyable physical</w:t>
            </w:r>
          </w:p>
          <w:p w:rsidR="006B43F9" w:rsidRPr="006B43F9" w:rsidRDefault="006B43F9" w:rsidP="006B43F9">
            <w:pPr>
              <w:pStyle w:val="Default"/>
              <w:rPr>
                <w:rFonts w:asciiTheme="minorHAnsi" w:eastAsia="Malgun Gothic" w:hAnsiTheme="minorHAnsi" w:cstheme="minorHAnsi"/>
                <w:b/>
                <w:sz w:val="18"/>
                <w:szCs w:val="18"/>
              </w:rPr>
            </w:pPr>
            <w:r w:rsidRPr="006B43F9">
              <w:rPr>
                <w:rFonts w:asciiTheme="minorHAnsi" w:eastAsia="Malgun Gothic" w:hAnsiTheme="minorHAnsi" w:cstheme="minorHAnsi"/>
                <w:b/>
                <w:sz w:val="18"/>
                <w:szCs w:val="18"/>
              </w:rPr>
              <w:t>activities</w:t>
            </w:r>
          </w:p>
          <w:p w:rsidR="006B43F9" w:rsidRPr="006B43F9" w:rsidRDefault="006B43F9" w:rsidP="006B43F9">
            <w:pPr>
              <w:pStyle w:val="Default"/>
              <w:rPr>
                <w:rFonts w:asciiTheme="minorHAnsi" w:eastAsia="Malgun Gothic" w:hAnsiTheme="minorHAnsi" w:cstheme="minorHAnsi"/>
                <w:b/>
                <w:sz w:val="18"/>
                <w:szCs w:val="18"/>
              </w:rPr>
            </w:pPr>
            <w:r w:rsidRPr="006B43F9">
              <w:rPr>
                <w:rFonts w:asciiTheme="minorHAnsi" w:eastAsia="Malgun Gothic" w:hAnsiTheme="minorHAnsi" w:cstheme="minorHAnsi"/>
                <w:b/>
                <w:sz w:val="18"/>
                <w:szCs w:val="18"/>
              </w:rPr>
              <w:t>PE2PF-IV-ah-2</w:t>
            </w:r>
          </w:p>
          <w:p w:rsidR="006B43F9" w:rsidRPr="006B43F9" w:rsidRDefault="006B43F9" w:rsidP="006B43F9">
            <w:pPr>
              <w:pStyle w:val="Default"/>
              <w:rPr>
                <w:rFonts w:asciiTheme="minorHAnsi" w:eastAsia="Malgun Gothic" w:hAnsiTheme="minorHAnsi" w:cstheme="minorHAnsi"/>
                <w:sz w:val="18"/>
                <w:szCs w:val="18"/>
              </w:rPr>
            </w:pPr>
          </w:p>
        </w:tc>
      </w:tr>
      <w:tr w:rsidR="006B43F9" w:rsidRPr="006B43F9" w:rsidTr="006B43F9">
        <w:trPr>
          <w:trHeight w:val="572"/>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II. CONTENT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Pagmamahal sa Diyos (Love of God)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bCs/>
                <w:sz w:val="18"/>
                <w:szCs w:val="18"/>
                <w:lang w:val="it-IT"/>
              </w:rPr>
            </w:pPr>
            <w:r w:rsidRPr="006B43F9">
              <w:rPr>
                <w:rFonts w:asciiTheme="minorHAnsi" w:hAnsiTheme="minorHAnsi" w:cstheme="minorHAnsi"/>
                <w:b/>
                <w:bCs/>
                <w:sz w:val="18"/>
                <w:szCs w:val="18"/>
                <w:lang w:val="it-IT"/>
              </w:rPr>
              <w:t>Paksang Aralin ARALIN 8.4 Ang Pangarap Kong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As A Filipino: Love, Equality, Peace, Promotion of Common Good,  Concern for Family and Future Generation, </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color w:val="000000"/>
                <w:sz w:val="18"/>
                <w:szCs w:val="18"/>
              </w:rPr>
              <w:t>Concern for the Environment, and Order</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lang w:val="it-IT"/>
              </w:rPr>
            </w:pPr>
            <w:r w:rsidRPr="006B43F9">
              <w:rPr>
                <w:rFonts w:asciiTheme="minorHAnsi" w:hAnsiTheme="minorHAnsi" w:cstheme="minorHAnsi"/>
                <w:b/>
                <w:sz w:val="18"/>
                <w:szCs w:val="18"/>
                <w:lang w:val="it-IT"/>
              </w:rPr>
              <w:t>Modyul 35</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IKATATLUMPU’T LIMA NA LINGGO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Ang Paboritong Pagkain</w:t>
            </w:r>
          </w:p>
          <w:p w:rsidR="006B43F9" w:rsidRPr="006B43F9" w:rsidRDefault="006B43F9" w:rsidP="006B43F9">
            <w:pPr>
              <w:tabs>
                <w:tab w:val="left" w:pos="360"/>
              </w:tabs>
              <w:rPr>
                <w:rFonts w:asciiTheme="minorHAnsi" w:hAnsiTheme="minorHAnsi" w:cstheme="minorHAnsi"/>
                <w:b/>
                <w:sz w:val="18"/>
                <w:szCs w:val="18"/>
                <w:lang w:val="it-I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Times New Roman" w:hAnsiTheme="minorHAnsi" w:cstheme="minorHAnsi"/>
                <w:b/>
                <w:sz w:val="18"/>
                <w:szCs w:val="18"/>
              </w:rPr>
            </w:pPr>
            <w:r w:rsidRPr="006B43F9">
              <w:rPr>
                <w:rFonts w:asciiTheme="minorHAnsi" w:eastAsia="Times New Roman" w:hAnsiTheme="minorHAnsi" w:cstheme="minorHAnsi"/>
                <w:b/>
                <w:sz w:val="18"/>
                <w:szCs w:val="18"/>
              </w:rPr>
              <w:t>Lesson 115:</w:t>
            </w:r>
            <w:r w:rsidRPr="006B43F9">
              <w:rPr>
                <w:rFonts w:asciiTheme="minorHAnsi" w:hAnsiTheme="minorHAnsi" w:cstheme="minorHAnsi"/>
                <w:sz w:val="18"/>
                <w:szCs w:val="18"/>
              </w:rPr>
              <w:t xml:space="preserve"> </w:t>
            </w:r>
            <w:r w:rsidRPr="006B43F9">
              <w:rPr>
                <w:rFonts w:asciiTheme="minorHAnsi" w:hAnsiTheme="minorHAnsi" w:cstheme="minorHAnsi"/>
                <w:b/>
                <w:sz w:val="18"/>
                <w:szCs w:val="18"/>
              </w:rPr>
              <w:t>Read and Make Pictograph</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IKAWALONG LINGGO</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Aralin 8 Pag-ibig ng Diyos  sa Tao at sa Bayan</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Paggamit ng Pang-angkop na g</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b/>
                <w:sz w:val="18"/>
                <w:szCs w:val="18"/>
              </w:rPr>
            </w:pPr>
            <w:r w:rsidRPr="006B43F9">
              <w:rPr>
                <w:rFonts w:asciiTheme="minorHAnsi" w:eastAsia="Malgun Gothic" w:hAnsiTheme="minorHAnsi" w:cstheme="minorHAnsi"/>
                <w:b/>
                <w:sz w:val="18"/>
                <w:szCs w:val="18"/>
              </w:rPr>
              <w:t>Content:   Lesson 4.4.1</w:t>
            </w:r>
          </w:p>
          <w:p w:rsidR="006B43F9" w:rsidRPr="006B43F9" w:rsidRDefault="006B43F9" w:rsidP="006B43F9">
            <w:pPr>
              <w:rPr>
                <w:rFonts w:asciiTheme="minorHAnsi" w:eastAsia="Malgun Gothic" w:hAnsiTheme="minorHAnsi" w:cstheme="minorHAnsi"/>
                <w:b/>
                <w:sz w:val="18"/>
                <w:szCs w:val="18"/>
              </w:rPr>
            </w:pPr>
            <w:r w:rsidRPr="006B43F9">
              <w:rPr>
                <w:rFonts w:asciiTheme="minorHAnsi" w:eastAsia="Malgun Gothic" w:hAnsiTheme="minorHAnsi" w:cstheme="minorHAnsi"/>
                <w:b/>
                <w:sz w:val="18"/>
                <w:szCs w:val="18"/>
              </w:rPr>
              <w:t>TAGGING AND DODGING</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LEARNING RESOURCES</w:t>
            </w:r>
          </w:p>
        </w:tc>
        <w:tc>
          <w:tcPr>
            <w:tcW w:w="12420" w:type="dxa"/>
            <w:gridSpan w:val="6"/>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160"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A. References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CGp.38</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CGp.61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K-12 CGp.</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1. Teacher’s Guide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P.108-110</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85-86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84-87</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298-299</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401- 407</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jc w:val="cente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178</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xml:space="preserve"> 295-297</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2. Learner’s Materials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P.275-282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lang w:val="it-IT"/>
              </w:rPr>
              <w:t>262-268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469-472</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265-266</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284-286</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490-492,</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sz w:val="18"/>
                <w:szCs w:val="18"/>
              </w:rPr>
            </w:pPr>
            <w:r w:rsidRPr="006B43F9">
              <w:rPr>
                <w:rFonts w:asciiTheme="minorHAnsi" w:hAnsiTheme="minorHAnsi" w:cstheme="minorHAnsi"/>
                <w:b/>
                <w:sz w:val="18"/>
                <w:szCs w:val="18"/>
              </w:rPr>
              <w:t>3. Textbook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jc w:val="cente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jc w:val="cente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sz w:val="18"/>
                <w:szCs w:val="18"/>
              </w:rPr>
            </w:pPr>
            <w:r w:rsidRPr="006B43F9">
              <w:rPr>
                <w:rFonts w:asciiTheme="minorHAnsi" w:hAnsiTheme="minorHAnsi" w:cstheme="minorHAnsi"/>
                <w:b/>
                <w:sz w:val="18"/>
                <w:szCs w:val="18"/>
              </w:rPr>
              <w:t xml:space="preserve">4. Additional </w:t>
            </w:r>
            <w:r w:rsidRPr="006B43F9">
              <w:rPr>
                <w:rFonts w:asciiTheme="minorHAnsi" w:hAnsiTheme="minorHAnsi" w:cstheme="minorHAnsi"/>
                <w:b/>
                <w:sz w:val="18"/>
                <w:szCs w:val="18"/>
              </w:rPr>
              <w:lastRenderedPageBreak/>
              <w:t>Materials from  Learning     Resource (LR)  portal</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Times New Roman"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Malgun Gothic"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jc w:val="center"/>
              <w:rPr>
                <w:rFonts w:asciiTheme="minorHAnsi" w:hAnsiTheme="minorHAnsi" w:cstheme="minorHAnsi"/>
                <w:b/>
                <w:sz w:val="18"/>
                <w:szCs w:val="18"/>
              </w:rPr>
            </w:pPr>
            <w:r w:rsidRPr="006B43F9">
              <w:rPr>
                <w:rFonts w:asciiTheme="minorHAnsi" w:hAnsiTheme="minorHAnsi" w:cstheme="minorHAnsi"/>
                <w:b/>
                <w:sz w:val="18"/>
                <w:szCs w:val="18"/>
              </w:rPr>
              <w:t>B. Other Learning  Resource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Larawan, tarpapel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color w:val="000000" w:themeColor="text1"/>
                <w:sz w:val="18"/>
                <w:szCs w:val="18"/>
              </w:rPr>
            </w:pPr>
            <w:r w:rsidRPr="006B43F9">
              <w:rPr>
                <w:rFonts w:asciiTheme="minorHAnsi" w:hAnsiTheme="minorHAnsi" w:cstheme="minorHAnsi"/>
                <w:color w:val="000000" w:themeColor="text1"/>
                <w:sz w:val="18"/>
                <w:szCs w:val="18"/>
              </w:rPr>
              <w:t>mga larawan, papel, tarpapel, krayola,</w:t>
            </w:r>
          </w:p>
          <w:p w:rsidR="006B43F9" w:rsidRPr="006B43F9" w:rsidRDefault="006B43F9" w:rsidP="006B43F9">
            <w:pPr>
              <w:rPr>
                <w:rFonts w:asciiTheme="minorHAnsi" w:hAnsiTheme="minorHAnsi" w:cstheme="minorHAnsi"/>
                <w:color w:val="000000" w:themeColor="text1"/>
                <w:sz w:val="18"/>
                <w:szCs w:val="18"/>
              </w:rPr>
            </w:pPr>
            <w:r w:rsidRPr="006B43F9">
              <w:rPr>
                <w:rFonts w:asciiTheme="minorHAnsi" w:hAnsiTheme="minorHAnsi" w:cstheme="minorHAnsi"/>
                <w:color w:val="000000" w:themeColor="text1"/>
                <w:sz w:val="18"/>
                <w:szCs w:val="18"/>
              </w:rPr>
              <w:t>lapis, Modyul 8, Aralin 8.4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Tarpapel, picture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Larawan, tarpapel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Times New Roman" w:hAnsiTheme="minorHAnsi" w:cstheme="minorHAnsi"/>
                <w:b/>
                <w:sz w:val="18"/>
                <w:szCs w:val="18"/>
              </w:rPr>
            </w:pPr>
            <w:r w:rsidRPr="006B43F9">
              <w:rPr>
                <w:rFonts w:asciiTheme="minorHAnsi" w:eastAsia="Times New Roman" w:hAnsiTheme="minorHAnsi" w:cstheme="minorHAnsi"/>
                <w:b/>
                <w:sz w:val="18"/>
                <w:szCs w:val="18"/>
              </w:rPr>
              <w:t>1. Calendar where Philippine holidays are written</w:t>
            </w:r>
          </w:p>
          <w:p w:rsidR="006B43F9" w:rsidRPr="006B43F9" w:rsidRDefault="006B43F9" w:rsidP="006B43F9">
            <w:pPr>
              <w:pStyle w:val="Default"/>
              <w:rPr>
                <w:rFonts w:asciiTheme="minorHAnsi" w:eastAsia="Times New Roman" w:hAnsiTheme="minorHAnsi" w:cstheme="minorHAnsi"/>
                <w:b/>
                <w:sz w:val="18"/>
                <w:szCs w:val="18"/>
              </w:rPr>
            </w:pPr>
            <w:r w:rsidRPr="006B43F9">
              <w:rPr>
                <w:rFonts w:asciiTheme="minorHAnsi" w:eastAsia="Times New Roman" w:hAnsiTheme="minorHAnsi" w:cstheme="minorHAnsi"/>
                <w:b/>
                <w:sz w:val="18"/>
                <w:szCs w:val="18"/>
              </w:rPr>
              <w:t>2. Sample Pictographs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larawan ng malalaking hipon, mapupulang mansanas, berdeng gulay</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at manggang hilaw</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rPr>
                <w:rFonts w:asciiTheme="minorHAnsi" w:eastAsia="Malgun Gothic"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III.  PROCEDURES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widowControl w:val="0"/>
              <w:autoSpaceDE w:val="0"/>
              <w:autoSpaceDN w:val="0"/>
              <w:adjustRightInd w:val="0"/>
              <w:snapToGrid w:val="0"/>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widowControl w:val="0"/>
              <w:autoSpaceDE w:val="0"/>
              <w:autoSpaceDN w:val="0"/>
              <w:adjustRightInd w:val="0"/>
              <w:snapToGrid w:val="0"/>
              <w:rPr>
                <w:rFonts w:asciiTheme="minorHAnsi" w:hAnsiTheme="minorHAnsi" w:cstheme="minorHAnsi"/>
                <w:color w:val="000000"/>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jc w:val="center"/>
              <w:rPr>
                <w:rFonts w:asciiTheme="minorHAnsi" w:eastAsia="Malgun Gothic" w:hAnsiTheme="minorHAnsi" w:cstheme="minorHAnsi"/>
                <w:sz w:val="18"/>
                <w:szCs w:val="18"/>
              </w:rPr>
            </w:pPr>
          </w:p>
        </w:tc>
      </w:tr>
      <w:tr w:rsidR="006B43F9" w:rsidRPr="006B43F9" w:rsidTr="006B43F9">
        <w:trPr>
          <w:trHeight w:val="1448"/>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A. Reviewing previous   lesson or presenting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Maaaring magpakita ng video clips o mga larawan  na nagpapakita ng pagpapasalamat at pagbabahagi sa kapwa ng talino at kakayahang bigay ng Panginoon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Itanong: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ang dapat isaisip upang matupad ang pangarap mong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Default"/>
              <w:jc w:val="both"/>
              <w:rPr>
                <w:rFonts w:asciiTheme="minorHAnsi" w:hAnsiTheme="minorHAnsi" w:cstheme="minorHAnsi"/>
                <w:sz w:val="18"/>
                <w:szCs w:val="18"/>
              </w:rPr>
            </w:pPr>
            <w:r w:rsidRPr="006B43F9">
              <w:rPr>
                <w:rFonts w:asciiTheme="minorHAnsi" w:hAnsiTheme="minorHAnsi" w:cstheme="minorHAnsi"/>
                <w:iCs/>
                <w:sz w:val="18"/>
                <w:szCs w:val="18"/>
              </w:rPr>
              <w:t xml:space="preserve">Let the pupils do  the </w:t>
            </w:r>
            <w:r w:rsidRPr="006B43F9">
              <w:rPr>
                <w:rFonts w:asciiTheme="minorHAnsi" w:hAnsiTheme="minorHAnsi" w:cstheme="minorHAnsi"/>
                <w:sz w:val="18"/>
                <w:szCs w:val="18"/>
              </w:rPr>
              <w:t>Daily Language Activity – Target Words</w:t>
            </w:r>
          </w:p>
          <w:p w:rsidR="006B43F9" w:rsidRPr="006B43F9" w:rsidRDefault="006B43F9" w:rsidP="006B43F9">
            <w:pPr>
              <w:pStyle w:val="Default"/>
              <w:jc w:val="both"/>
              <w:rPr>
                <w:rFonts w:asciiTheme="minorHAnsi" w:hAnsiTheme="minorHAnsi" w:cstheme="minorHAnsi"/>
                <w:sz w:val="18"/>
                <w:szCs w:val="18"/>
              </w:rPr>
            </w:pPr>
            <w:r w:rsidRPr="006B43F9">
              <w:rPr>
                <w:rFonts w:asciiTheme="minorHAnsi" w:hAnsiTheme="minorHAnsi" w:cstheme="minorHAnsi"/>
                <w:sz w:val="18"/>
                <w:szCs w:val="18"/>
              </w:rPr>
              <w:t xml:space="preserve">Let us read the sight words. </w:t>
            </w:r>
          </w:p>
          <w:p w:rsidR="006B43F9" w:rsidRPr="006B43F9" w:rsidRDefault="006B43F9" w:rsidP="006B43F9">
            <w:pPr>
              <w:pStyle w:val="Default"/>
              <w:jc w:val="both"/>
              <w:rPr>
                <w:rFonts w:asciiTheme="minorHAnsi" w:hAnsiTheme="minorHAnsi" w:cstheme="minorHAnsi"/>
                <w:sz w:val="18"/>
                <w:szCs w:val="18"/>
              </w:rPr>
            </w:pPr>
            <w:r w:rsidRPr="006B43F9">
              <w:rPr>
                <w:rFonts w:asciiTheme="minorHAnsi" w:hAnsiTheme="minorHAnsi" w:cstheme="minorHAnsi"/>
                <w:sz w:val="18"/>
                <w:szCs w:val="18"/>
              </w:rPr>
              <w:t xml:space="preserve">Say:Read after me </w:t>
            </w:r>
          </w:p>
          <w:p w:rsidR="006B43F9" w:rsidRPr="006B43F9" w:rsidRDefault="006B43F9" w:rsidP="006B43F9">
            <w:pPr>
              <w:pStyle w:val="Default"/>
              <w:jc w:val="both"/>
              <w:rPr>
                <w:rFonts w:asciiTheme="minorHAnsi" w:hAnsiTheme="minorHAnsi" w:cstheme="minorHAnsi"/>
                <w:sz w:val="18"/>
                <w:szCs w:val="18"/>
              </w:rPr>
            </w:pPr>
            <w:r w:rsidRPr="006B43F9">
              <w:rPr>
                <w:rFonts w:asciiTheme="minorHAnsi" w:hAnsiTheme="minorHAnsi" w:cstheme="minorHAnsi"/>
                <w:sz w:val="18"/>
                <w:szCs w:val="18"/>
              </w:rPr>
              <w:t xml:space="preserve">                 first   sing</w:t>
            </w:r>
          </w:p>
          <w:p w:rsidR="006B43F9" w:rsidRPr="006B43F9" w:rsidRDefault="006B43F9" w:rsidP="006B43F9">
            <w:pPr>
              <w:pStyle w:val="Default"/>
              <w:jc w:val="both"/>
              <w:rPr>
                <w:rFonts w:asciiTheme="minorHAnsi" w:hAnsiTheme="minorHAnsi" w:cstheme="minorHAnsi"/>
                <w:iCs/>
                <w:sz w:val="18"/>
                <w:szCs w:val="18"/>
              </w:rPr>
            </w:pPr>
            <w:r w:rsidRPr="006B43F9">
              <w:rPr>
                <w:rFonts w:asciiTheme="minorHAnsi" w:hAnsiTheme="minorHAnsi" w:cstheme="minorHAnsi"/>
                <w:iCs/>
                <w:sz w:val="18"/>
                <w:szCs w:val="18"/>
              </w:rPr>
              <w:t xml:space="preserve">     Let them read,spell give the meaning  and use the words in a sentence</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b/>
                <w:bCs/>
                <w:color w:val="000000"/>
                <w:sz w:val="18"/>
                <w:szCs w:val="18"/>
              </w:rPr>
              <w:t xml:space="preserve">Motivation: </w:t>
            </w:r>
            <w:r w:rsidRPr="006B43F9">
              <w:rPr>
                <w:rFonts w:asciiTheme="minorHAnsi" w:hAnsiTheme="minorHAnsi" w:cstheme="minorHAnsi"/>
                <w:color w:val="000000"/>
                <w:sz w:val="18"/>
                <w:szCs w:val="18"/>
              </w:rPr>
              <w:t xml:space="preserve">Play the music of </w:t>
            </w:r>
            <w:r w:rsidRPr="006B43F9">
              <w:rPr>
                <w:rFonts w:asciiTheme="minorHAnsi" w:hAnsiTheme="minorHAnsi" w:cstheme="minorHAnsi"/>
                <w:i/>
                <w:iCs/>
                <w:color w:val="000000"/>
                <w:sz w:val="18"/>
                <w:szCs w:val="18"/>
              </w:rPr>
              <w:t>As A Filipino</w:t>
            </w:r>
            <w:r w:rsidRPr="006B43F9">
              <w:rPr>
                <w:rFonts w:asciiTheme="minorHAnsi" w:hAnsiTheme="minorHAnsi" w:cstheme="minorHAnsi"/>
                <w:color w:val="000000"/>
                <w:sz w:val="18"/>
                <w:szCs w:val="18"/>
              </w:rPr>
              <w:t xml:space="preserve">. The pupils sing along. Guide the pupils in recalling the previous lesson by writing in each of the boxes what the Filipinos need in living a happy life.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Balik-aral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 ano ang elemento ng isang kuwento?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ang masasabi mo sa mga pangyayari sa kuwento?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Show a calendar where all regular holidays in every month are listed.</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Select the first 4 months of the calendar and count the number of holidays.(</w:t>
            </w:r>
          </w:p>
          <w:p w:rsidR="006B43F9" w:rsidRPr="006B43F9" w:rsidRDefault="006B43F9" w:rsidP="006B43F9">
            <w:pPr>
              <w:pStyle w:val="NoSpacing"/>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Ipakita ang mga larawan at palagyan ng ngalan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104900" cy="408478"/>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408478"/>
                          </a:xfrm>
                          <a:prstGeom prst="rect">
                            <a:avLst/>
                          </a:prstGeom>
                          <a:noFill/>
                          <a:ln>
                            <a:noFill/>
                          </a:ln>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w:t>
            </w: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1. Warm Up Activity</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Marching</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Stretching</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B. Establishing a purpose for the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Itanong sa mag-aaral kung paano sila makapagpapasalamat sa taglay nilang kakayahan at talino sa Dakilang Lumikha.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Default="006B43F9" w:rsidP="006B43F9">
            <w:pPr>
              <w:tabs>
                <w:tab w:val="left" w:pos="360"/>
              </w:tabs>
              <w:rPr>
                <w:rFonts w:asciiTheme="minorHAnsi" w:hAnsiTheme="minorHAnsi" w:cstheme="minorHAnsi"/>
                <w:sz w:val="18"/>
                <w:szCs w:val="18"/>
              </w:rPr>
            </w:pPr>
            <w:r w:rsidRPr="006B43F9">
              <w:rPr>
                <w:rFonts w:asciiTheme="minorHAnsi" w:hAnsiTheme="minorHAnsi" w:cstheme="minorHAnsi"/>
                <w:sz w:val="18"/>
                <w:szCs w:val="18"/>
              </w:rPr>
              <w:t xml:space="preserve">   Ano ang dapat mong isaisip upang matupad ang iyong pangarap na komunidad?</w:t>
            </w:r>
          </w:p>
          <w:p w:rsidR="006C74F2" w:rsidRPr="006B43F9" w:rsidRDefault="006C74F2" w:rsidP="006B43F9">
            <w:pPr>
              <w:tabs>
                <w:tab w:val="left" w:pos="360"/>
              </w:tabs>
              <w:rPr>
                <w:rFonts w:asciiTheme="minorHAnsi" w:hAnsiTheme="minorHAnsi" w:cstheme="minorHAnsi"/>
                <w:sz w:val="18"/>
                <w:szCs w:val="18"/>
              </w:rPr>
            </w:pPr>
            <w:r>
              <w:rPr>
                <w:rFonts w:ascii="Calibri" w:hAnsi="Calibri" w:cs="Calibri"/>
                <w:sz w:val="20"/>
                <w:szCs w:val="20"/>
              </w:rPr>
              <w:t>Original File Submitted and Formatted by DepEd Club Member - visit depedclub.com for more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To relate oneself/a friend with the character in the poem</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lang w:val="it-IT"/>
              </w:rPr>
            </w:pPr>
            <w:r w:rsidRPr="006B43F9">
              <w:rPr>
                <w:rFonts w:asciiTheme="minorHAnsi" w:hAnsiTheme="minorHAnsi" w:cstheme="minorHAnsi"/>
                <w:sz w:val="18"/>
                <w:szCs w:val="18"/>
                <w:lang w:val="it-IT"/>
              </w:rPr>
              <w:t>2. Pagganyak</w:t>
            </w:r>
          </w:p>
          <w:p w:rsidR="006B43F9" w:rsidRPr="006B43F9" w:rsidRDefault="006B43F9" w:rsidP="006B43F9">
            <w:pPr>
              <w:autoSpaceDE w:val="0"/>
              <w:autoSpaceDN w:val="0"/>
              <w:adjustRightInd w:val="0"/>
              <w:rPr>
                <w:rFonts w:asciiTheme="minorHAnsi" w:hAnsiTheme="minorHAnsi" w:cstheme="minorHAnsi"/>
                <w:sz w:val="18"/>
                <w:szCs w:val="18"/>
                <w:lang w:val="it-IT"/>
              </w:rPr>
            </w:pPr>
            <w:r w:rsidRPr="006B43F9">
              <w:rPr>
                <w:rFonts w:asciiTheme="minorHAnsi" w:hAnsiTheme="minorHAnsi" w:cstheme="minorHAnsi"/>
                <w:sz w:val="18"/>
                <w:szCs w:val="18"/>
                <w:lang w:val="it-IT"/>
              </w:rPr>
              <w:t>a. Natatandaan ninyo pa ba kung paano ang tamang pakikipag-usap sa telepono?</w:t>
            </w:r>
          </w:p>
          <w:p w:rsidR="006B43F9" w:rsidRPr="006B43F9" w:rsidRDefault="006B43F9" w:rsidP="006B43F9">
            <w:pPr>
              <w:autoSpaceDE w:val="0"/>
              <w:autoSpaceDN w:val="0"/>
              <w:adjustRightInd w:val="0"/>
              <w:rPr>
                <w:rFonts w:asciiTheme="minorHAnsi" w:hAnsiTheme="minorHAnsi" w:cstheme="minorHAnsi"/>
                <w:sz w:val="18"/>
                <w:szCs w:val="18"/>
                <w:lang w:val="it-IT"/>
              </w:rPr>
            </w:pPr>
            <w:r w:rsidRPr="006B43F9">
              <w:rPr>
                <w:rFonts w:asciiTheme="minorHAnsi" w:hAnsiTheme="minorHAnsi" w:cstheme="minorHAnsi"/>
                <w:sz w:val="18"/>
                <w:szCs w:val="18"/>
                <w:lang w:val="it-IT"/>
              </w:rPr>
              <w:t>b. Paano naman ang pagbuo ng simpleng kuwento?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1.Motivation</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What tree is abundant in your place? (Coconut, Mango, etc.)</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Have you seen a coconut tree (most common)?</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What can we get from a coconut tree?</w:t>
            </w:r>
          </w:p>
          <w:p w:rsidR="006B43F9" w:rsidRPr="006B43F9" w:rsidRDefault="006B43F9" w:rsidP="006B43F9">
            <w:pPr>
              <w:autoSpaceDE w:val="0"/>
              <w:autoSpaceDN w:val="0"/>
              <w:adjustRightInd w:val="0"/>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Paglalahad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Pag-usapan ang ideya ng mga bata tungkol sa salitang tag-ulan.</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1.Motivation</w:t>
            </w:r>
          </w:p>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Have you ever played any game that the “IT” where you chase the other player and the player being chased will try to escape or evade the “IT” or any object?</w:t>
            </w:r>
          </w:p>
        </w:tc>
      </w:tr>
      <w:tr w:rsidR="006B43F9" w:rsidRPr="006B43F9" w:rsidTr="006B43F9">
        <w:trPr>
          <w:trHeight w:val="71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C. Presenting   examples/   instances of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Muling balikan ang  binasang tula kahapon.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Basahin ito at isaisip nang mabuti.</w:t>
            </w: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noProof/>
                <w:sz w:val="18"/>
                <w:szCs w:val="18"/>
                <w:lang w:val="en-PH" w:eastAsia="en-PH"/>
              </w:rPr>
            </w:pPr>
            <w:r w:rsidRPr="006B43F9">
              <w:rPr>
                <w:rFonts w:asciiTheme="minorHAnsi" w:hAnsiTheme="minorHAnsi" w:cstheme="minorHAnsi"/>
                <w:noProof/>
                <w:sz w:val="18"/>
                <w:szCs w:val="18"/>
                <w:lang w:val="en-PH" w:eastAsia="en-PH"/>
              </w:rPr>
              <w:t>Basahin:</w:t>
            </w:r>
            <w:r w:rsidRPr="006B43F9">
              <w:rPr>
                <w:rFonts w:asciiTheme="minorHAnsi" w:hAnsiTheme="minorHAnsi" w:cstheme="minorHAnsi"/>
                <w:sz w:val="18"/>
                <w:szCs w:val="18"/>
              </w:rPr>
              <w:t xml:space="preserve"> </w:t>
            </w:r>
            <w:r w:rsidRPr="006B43F9">
              <w:rPr>
                <w:rFonts w:asciiTheme="minorHAnsi" w:hAnsiTheme="minorHAnsi" w:cstheme="minorHAnsi"/>
                <w:noProof/>
                <w:sz w:val="18"/>
                <w:szCs w:val="18"/>
                <w:lang w:val="en-PH" w:eastAsia="en-PH"/>
              </w:rPr>
              <w:t>Ipabasa muli ang usapan sa pahina 262-264 ng LM</w:t>
            </w: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lastRenderedPageBreak/>
              <w:t>Show the photos of famous Filipinos (See L.M p.470) then asks the questions stated below</w:t>
            </w:r>
          </w:p>
          <w:p w:rsidR="006B43F9" w:rsidRPr="006B43F9" w:rsidRDefault="006B43F9" w:rsidP="006B43F9">
            <w:pPr>
              <w:autoSpaceDE w:val="0"/>
              <w:autoSpaceDN w:val="0"/>
              <w:adjustRightInd w:val="0"/>
              <w:spacing w:after="25"/>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1. Who are they? Can you identify them? </w:t>
            </w:r>
          </w:p>
          <w:p w:rsidR="006B43F9" w:rsidRPr="006B43F9" w:rsidRDefault="006B43F9" w:rsidP="006B43F9">
            <w:pPr>
              <w:autoSpaceDE w:val="0"/>
              <w:autoSpaceDN w:val="0"/>
              <w:adjustRightInd w:val="0"/>
              <w:spacing w:after="25"/>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2. Why are they famous?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3. Can they be called the pride of the Philippines?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sz w:val="18"/>
                <w:szCs w:val="18"/>
              </w:rPr>
              <w:t>Motive Question: How can one be a pride of the Philippines?</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b/>
                <w:bCs/>
                <w:color w:val="000000"/>
                <w:sz w:val="18"/>
                <w:szCs w:val="18"/>
              </w:rPr>
              <w:t xml:space="preserve">During Reading: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lastRenderedPageBreak/>
              <w:t>The pupils read the 15th -17</w:t>
            </w:r>
            <w:r w:rsidRPr="006B43F9">
              <w:rPr>
                <w:rFonts w:asciiTheme="minorHAnsi" w:hAnsiTheme="minorHAnsi" w:cstheme="minorHAnsi"/>
                <w:color w:val="000000"/>
                <w:sz w:val="18"/>
                <w:szCs w:val="18"/>
                <w:vertAlign w:val="superscript"/>
              </w:rPr>
              <w:t>th</w:t>
            </w:r>
            <w:r w:rsidRPr="006B43F9">
              <w:rPr>
                <w:rFonts w:asciiTheme="minorHAnsi" w:hAnsiTheme="minorHAnsi" w:cstheme="minorHAnsi"/>
                <w:color w:val="000000"/>
                <w:sz w:val="18"/>
                <w:szCs w:val="18"/>
              </w:rPr>
              <w:t xml:space="preserve"> stanza of the poem </w:t>
            </w:r>
            <w:r w:rsidRPr="006B43F9">
              <w:rPr>
                <w:rFonts w:asciiTheme="minorHAnsi" w:hAnsiTheme="minorHAnsi" w:cstheme="minorHAnsi"/>
                <w:i/>
                <w:iCs/>
                <w:color w:val="000000"/>
                <w:sz w:val="18"/>
                <w:szCs w:val="18"/>
              </w:rPr>
              <w:t>As A Filipino then ask questions after each stanza ( See T.G p.85-86)</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lastRenderedPageBreak/>
              <w:t>Paglalahad</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a. Pangkatin muli ang mga bata sa apat.</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b. Gagawa ang mga bata ng isang kuwento tungkol sa isang mahalagang pangyayari sa kanilang lugar na ipinagdiriwang ng mamamayang nakatira dito.</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c. Iuulat ng bawat pangkat ang kanilang nabuong simpleng kuwento na nakasulat sa chart.</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lastRenderedPageBreak/>
              <w:t>d. Ipababasa sa mga bata ang nabuong simpleng kuwento nang maramihan, pangkatan, at indibiduwal.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lastRenderedPageBreak/>
              <w:t>Today we will make a pictograph. What is a pictograph? A</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pictograph is a graph that uses pictures or symbols to show or represent data. All pictographs have labels and Key or legend. A label is a short description</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 xml:space="preserve"> given for the purpose of identification. A key or legend is a word or phrase or number written on or next to a picture, map, etc. that explains what it </w:t>
            </w:r>
            <w:r w:rsidRPr="006B43F9">
              <w:rPr>
                <w:rFonts w:asciiTheme="minorHAnsi" w:hAnsiTheme="minorHAnsi" w:cstheme="minorHAnsi"/>
                <w:sz w:val="18"/>
                <w:szCs w:val="18"/>
              </w:rPr>
              <w:lastRenderedPageBreak/>
              <w:t>is about or what the symbols on it mean or equal to.</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Conduct a survey to the class who have old or new bags, shoes, hats and umbrellas, etc. (anything that the pupils usually bring to school) Group the pupils according to the classification s/he sets. Write on the board or uselarge chart paper, or an overhead projector to record the information in a tally chart format. Let the pupils draw the categories if possible. From the collected data, let them create their own data representations or even their own pictograph. S/he should see to it (observe/guide) that the pupils include the necessary parts of the graph/table.</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include the necessary parts of the graph/table.</w:t>
            </w:r>
          </w:p>
          <w:p w:rsidR="006B43F9" w:rsidRPr="006B43F9" w:rsidRDefault="006B43F9" w:rsidP="006B43F9">
            <w:pPr>
              <w:pStyle w:val="NoSpacing"/>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lastRenderedPageBreak/>
              <w:t>Paglalahad</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a. Pangkatin muli ang mga bata sa apat.</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b. Gagawa ang mga bata ng isang kuwento tungkol sa isang mahalagang pangyayari sa kanilang lugar na ipinagdiriwang ng mamamayang nakatira dito.</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 xml:space="preserve">c. Iuulat ng bawat pangkat ang kanilang nabuong simpleng kuwento na </w:t>
            </w:r>
            <w:r w:rsidRPr="006B43F9">
              <w:rPr>
                <w:rFonts w:asciiTheme="minorHAnsi" w:hAnsiTheme="minorHAnsi" w:cstheme="minorHAnsi"/>
                <w:sz w:val="18"/>
                <w:szCs w:val="18"/>
              </w:rPr>
              <w:lastRenderedPageBreak/>
              <w:t>nakasulat sa chart.</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d. Ipababasa sa mga bata ang nabuong simpleng kuwento nang maramihan, pangkatan, at indibiduwal.</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lastRenderedPageBreak/>
              <w:t>Tell the pupils that they will be having an activity to familiarize tagging and dodging game and at the same time familiarize the skills of this game.</w:t>
            </w:r>
          </w:p>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Activity I</w:t>
            </w:r>
          </w:p>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Dragon Dodge Ball</w:t>
            </w:r>
          </w:p>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xml:space="preserve">Have the entire group make a circle and pick 4 or 5 pupils </w:t>
            </w:r>
            <w:r w:rsidRPr="006B43F9">
              <w:rPr>
                <w:rFonts w:asciiTheme="minorHAnsi" w:eastAsia="Malgun Gothic" w:hAnsiTheme="minorHAnsi" w:cstheme="minorHAnsi"/>
                <w:sz w:val="18"/>
                <w:szCs w:val="18"/>
              </w:rPr>
              <w:lastRenderedPageBreak/>
              <w:t>for a team. This team goes into the center of the circle and forms a line by holding the waist of the player in front of them and they will be called “Dragon.” Those pupils who are in the circle throw the ball to the dragon trying to hit the last person below the waist. Once hit, the last person returns to the outside circle and players continue to hit the pupil’s tail of the dragon until one pupil is left who is the tail. A new team then goes into the middle. Record the time when the game started and ended. It ends when the last player was hit.</w:t>
            </w:r>
          </w:p>
        </w:tc>
      </w:tr>
      <w:tr w:rsidR="006B43F9" w:rsidRPr="006B43F9" w:rsidTr="006B43F9">
        <w:trPr>
          <w:trHeight w:val="161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lastRenderedPageBreak/>
              <w:t>D. Discussing new concepts and practicing new skills #1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076325" cy="438466"/>
                  <wp:effectExtent l="0" t="0" r="0" b="0"/>
                  <wp:docPr id="4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452" cy="440147"/>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Gumawa ng isang poster sa isang kartolinang puti sa pamamagitan ng pagpili ng larawan sa ibaba na nagsasaad ng iyong kakayahan . Pagkatapos itong makulayan ay ipawasto ito sa iyong guro.</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942975" cy="852304"/>
                  <wp:effectExtent l="0" t="0" r="0" b="5080"/>
                  <wp:docPr id="4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852304"/>
                          </a:xfrm>
                          <a:prstGeom prst="rect">
                            <a:avLst/>
                          </a:prstGeom>
                          <a:noFill/>
                          <a:ln>
                            <a:noFill/>
                          </a:ln>
                        </pic:spPr>
                      </pic:pic>
                    </a:graphicData>
                  </a:graphic>
                </wp:inline>
              </w:drawing>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noProof/>
                <w:sz w:val="18"/>
                <w:szCs w:val="18"/>
              </w:rPr>
              <w:lastRenderedPageBreak/>
              <w:drawing>
                <wp:inline distT="0" distB="0" distL="0" distR="0">
                  <wp:extent cx="895350" cy="860913"/>
                  <wp:effectExtent l="0" t="0" r="0" b="0"/>
                  <wp:docPr id="4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860913"/>
                          </a:xfrm>
                          <a:prstGeom prst="rect">
                            <a:avLst/>
                          </a:prstGeom>
                          <a:noFill/>
                          <a:ln>
                            <a:noFill/>
                          </a:ln>
                        </pic:spPr>
                      </pic:pic>
                    </a:graphicData>
                  </a:graphic>
                </wp:inline>
              </w:drawing>
            </w: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lastRenderedPageBreak/>
              <w:t>1. Ano-anong dapat isaisip ng isang batang tulad mo upang matupad ang pangarap mong komunidad?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 Bilang isang bata, paano mo maipapakita ang iyong pagtugon upang magkaroon ng isang kaaya-ayang komunidad? Ilarawan ang sagot.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3. Paano mo mapapahalagahan ang mga ginagawa ng iyong magulang upang matugunan lamang ang iyong mga pangangailangan sa iyong pag-aaral nang matupad mo ang iyong mga pangarap?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Ilarawan ito sa pamamagitan ng pagsagot sa  kahon.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lastRenderedPageBreak/>
              <w:drawing>
                <wp:inline distT="0" distB="0" distL="0" distR="0">
                  <wp:extent cx="1676400" cy="1127760"/>
                  <wp:effectExtent l="38100" t="0" r="0" b="0"/>
                  <wp:docPr id="48"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b/>
                <w:bCs/>
                <w:color w:val="000000"/>
                <w:sz w:val="18"/>
                <w:szCs w:val="18"/>
              </w:rPr>
              <w:lastRenderedPageBreak/>
              <w:t xml:space="preserve">Post Reading: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 Ask the following questions: </w:t>
            </w:r>
          </w:p>
          <w:p w:rsidR="006B43F9" w:rsidRPr="006B43F9" w:rsidRDefault="006B43F9" w:rsidP="006B43F9">
            <w:pPr>
              <w:autoSpaceDE w:val="0"/>
              <w:autoSpaceDN w:val="0"/>
              <w:adjustRightInd w:val="0"/>
              <w:spacing w:after="25"/>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1. What can you do so your parents can be proud of you? </w:t>
            </w:r>
          </w:p>
          <w:p w:rsidR="006B43F9" w:rsidRPr="006B43F9" w:rsidRDefault="006B43F9" w:rsidP="006B43F9">
            <w:pPr>
              <w:autoSpaceDE w:val="0"/>
              <w:autoSpaceDN w:val="0"/>
              <w:adjustRightInd w:val="0"/>
              <w:spacing w:after="25"/>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2. How can one be a pride of the next generation? </w:t>
            </w:r>
          </w:p>
          <w:p w:rsidR="006B43F9" w:rsidRPr="006B43F9" w:rsidRDefault="006B43F9" w:rsidP="006B43F9">
            <w:pPr>
              <w:autoSpaceDE w:val="0"/>
              <w:autoSpaceDN w:val="0"/>
              <w:adjustRightInd w:val="0"/>
              <w:spacing w:after="25"/>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3. Do you agree that future can tell what we do today? What should we do today? How can we help our future generation?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4. Cite a situation where you helped save the environment? </w:t>
            </w:r>
          </w:p>
          <w:p w:rsidR="006B43F9" w:rsidRPr="006B43F9" w:rsidRDefault="006B43F9" w:rsidP="006B43F9">
            <w:pPr>
              <w:autoSpaceDE w:val="0"/>
              <w:autoSpaceDN w:val="0"/>
              <w:adjustRightInd w:val="0"/>
              <w:rPr>
                <w:rFonts w:asciiTheme="minorHAnsi" w:hAnsiTheme="minorHAnsi" w:cstheme="minorHAnsi"/>
                <w:color w:val="000000"/>
                <w:sz w:val="18"/>
                <w:szCs w:val="18"/>
              </w:rPr>
            </w:pP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What did you feel?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5. How can you contribute to the orderliness of your </w:t>
            </w:r>
            <w:r w:rsidRPr="006B43F9">
              <w:rPr>
                <w:rFonts w:asciiTheme="minorHAnsi" w:hAnsiTheme="minorHAnsi" w:cstheme="minorHAnsi"/>
                <w:color w:val="000000"/>
                <w:sz w:val="18"/>
                <w:szCs w:val="18"/>
              </w:rPr>
              <w:lastRenderedPageBreak/>
              <w:t xml:space="preserve">community? </w:t>
            </w:r>
          </w:p>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lastRenderedPageBreak/>
              <w:t>Basahin ang Kwento:</w:t>
            </w:r>
          </w:p>
          <w:p w:rsidR="006B43F9" w:rsidRPr="006B43F9" w:rsidRDefault="006B43F9" w:rsidP="006B43F9">
            <w:pPr>
              <w:rPr>
                <w:rFonts w:asciiTheme="minorHAnsi" w:hAnsiTheme="minorHAnsi" w:cstheme="minorHAnsi"/>
                <w:b/>
                <w:sz w:val="18"/>
                <w:szCs w:val="18"/>
                <w:lang w:val="it-IT"/>
              </w:rPr>
            </w:pPr>
            <w:r w:rsidRPr="006B43F9">
              <w:rPr>
                <w:rFonts w:asciiTheme="minorHAnsi" w:hAnsiTheme="minorHAnsi" w:cstheme="minorHAnsi"/>
                <w:b/>
                <w:sz w:val="18"/>
                <w:szCs w:val="18"/>
                <w:lang w:val="it-IT"/>
              </w:rPr>
              <w:t>Ang Mag-anak</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Isang araw ng Sabado, abala sa hardin ang</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mag-anak ni Mang Kanor. Malulusog ang mga</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halaman nilang tanim. Habang nagdidilig ang</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Nanay at nagwawalis naman si Karen, sina Tatay at Kuya Carlo ay abala sa pagggawa ng balag para</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sa kanilang mga tanim. Nililibang ni Ate Rona ang</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bunsong si Nitoy. Pumipitas ng mga bulaklak sina Jeffrey at Minda para sa altar nila sa bahay.</w:t>
            </w: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p w:rsidR="006B43F9" w:rsidRPr="006B43F9" w:rsidRDefault="006B43F9" w:rsidP="006B43F9">
            <w:pPr>
              <w:rPr>
                <w:rFonts w:asciiTheme="minorHAnsi" w:hAnsiTheme="minorHAnsi" w:cstheme="minorHAnsi"/>
                <w:sz w:val="18"/>
                <w:szCs w:val="18"/>
                <w:lang w:val="it-I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lastRenderedPageBreak/>
              <w:t xml:space="preserve"> What is the title of the Pictograph? Who has a big lot? What are the labels in the pictograph? What is the symbol used in the pictograph?</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What did he want to plant on it? How many months did he plant?</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Let the pupils read the months. What is the key or legend of the pictograph?</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 xml:space="preserve">What is the equivalent of one  </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 xml:space="preserve"> </w:t>
            </w:r>
            <w:r w:rsidRPr="006B43F9">
              <w:rPr>
                <w:rFonts w:asciiTheme="minorHAnsi" w:hAnsiTheme="minorHAnsi" w:cstheme="minorHAnsi"/>
                <w:noProof/>
                <w:sz w:val="18"/>
                <w:szCs w:val="18"/>
              </w:rPr>
              <w:drawing>
                <wp:inline distT="0" distB="0" distL="0" distR="0">
                  <wp:extent cx="361950" cy="619125"/>
                  <wp:effectExtent l="0" t="0" r="0" b="9525"/>
                  <wp:docPr id="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61950" cy="619125"/>
                          </a:xfrm>
                          <a:prstGeom prst="rect">
                            <a:avLst/>
                          </a:prstGeom>
                        </pic:spPr>
                      </pic:pic>
                    </a:graphicData>
                  </a:graphic>
                </wp:inline>
              </w:drawing>
            </w:r>
            <w:r w:rsidRPr="006B43F9">
              <w:rPr>
                <w:rFonts w:asciiTheme="minorHAnsi" w:hAnsiTheme="minorHAnsi" w:cstheme="minorHAnsi"/>
                <w:sz w:val="18"/>
                <w:szCs w:val="18"/>
              </w:rPr>
              <w:t xml:space="preserve"> ? (How many coconut tree a picture</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represents?)</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 xml:space="preserve">What month did he plant the most number of coconut </w:t>
            </w:r>
            <w:r w:rsidRPr="006B43F9">
              <w:rPr>
                <w:rFonts w:asciiTheme="minorHAnsi" w:hAnsiTheme="minorHAnsi" w:cstheme="minorHAnsi"/>
                <w:sz w:val="18"/>
                <w:szCs w:val="18"/>
              </w:rPr>
              <w:lastRenderedPageBreak/>
              <w:t>trees?</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 xml:space="preserve">(If 1 coconut tree (picture)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lastRenderedPageBreak/>
              <w:t>Pagbasa ng kuwentong</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“Nasaan ang Biyaya ng Tag-ulan?”</w:t>
            </w:r>
          </w:p>
          <w:p w:rsidR="006B43F9" w:rsidRPr="006B43F9" w:rsidRDefault="006B43F9" w:rsidP="006B43F9">
            <w:pPr>
              <w:pStyle w:val="NoSpacing"/>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Modeling)</w:t>
            </w:r>
          </w:p>
          <w:p w:rsidR="006B43F9" w:rsidRPr="006B43F9" w:rsidRDefault="006B43F9" w:rsidP="006B43F9">
            <w:pPr>
              <w:autoSpaceDE w:val="0"/>
              <w:autoSpaceDN w:val="0"/>
              <w:adjustRightInd w:val="0"/>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What did you do to avoid the object being thrown to you? What skills did you execute to avoid the object?</w:t>
            </w:r>
          </w:p>
        </w:tc>
      </w:tr>
      <w:tr w:rsidR="006B43F9" w:rsidRPr="006B43F9" w:rsidTr="006B43F9">
        <w:trPr>
          <w:trHeight w:val="1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E. Discussing new concepts and   practicing new  skills #2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Umisip ng tatlong paraan upang makapagpasalamat sa iyong mga kakayahan at talinong taglay.</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shd w:val="clear" w:color="auto" w:fill="943634" w:themeFill="accent2" w:themeFillShade="BF"/>
              </w:rPr>
              <w:drawing>
                <wp:inline distT="0" distB="0" distL="0" distR="0">
                  <wp:extent cx="942975" cy="904875"/>
                  <wp:effectExtent l="0" t="133350" r="9525" b="0"/>
                  <wp:docPr id="50"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B43F9" w:rsidRPr="006B43F9" w:rsidRDefault="006B43F9" w:rsidP="006B43F9">
            <w:pPr>
              <w:rPr>
                <w:rFonts w:asciiTheme="minorHAnsi" w:hAnsiTheme="minorHAnsi" w:cstheme="minorHAnsi"/>
                <w:sz w:val="18"/>
                <w:szCs w:val="18"/>
              </w:rPr>
            </w:pP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 xml:space="preserve"> </w:t>
            </w:r>
            <w:r w:rsidRPr="006B43F9">
              <w:rPr>
                <w:rFonts w:asciiTheme="minorHAnsi" w:hAnsiTheme="minorHAnsi" w:cstheme="minorHAnsi"/>
                <w:sz w:val="18"/>
                <w:szCs w:val="18"/>
              </w:rPr>
              <w:t xml:space="preserve"> </w:t>
            </w:r>
            <w:r w:rsidRPr="006B43F9">
              <w:rPr>
                <w:rFonts w:asciiTheme="minorHAnsi" w:hAnsiTheme="minorHAnsi" w:cstheme="minorHAnsi"/>
                <w:sz w:val="18"/>
                <w:szCs w:val="18"/>
                <w:lang w:val="it-IT"/>
              </w:rPr>
              <w:t>Isagawa:</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noProof/>
                <w:sz w:val="18"/>
                <w:szCs w:val="18"/>
              </w:rPr>
              <w:drawing>
                <wp:inline distT="0" distB="0" distL="0" distR="0">
                  <wp:extent cx="542290" cy="365760"/>
                  <wp:effectExtent l="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A. Pangkatang gawain:</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Piliin ang pangungusap na nagsasabi ng pangarap mong komunidad. Isulat sa papel ang iyong napiling pangungusap.</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1. Komunidad na may malawak at magandang palaruan, maraming tao ang namamasyal at maraming bata ang naglalaro.</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2. Komunidad na may malalaking pamilihan, mga magagarang sasakyan at malaking paaralan.</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3. Komunidad na tahimik ngunit maunlad, may disiplina at pagtutulungan ang mga tao, may hanapbuhay at may mataas na uri ng pamumuno ang mga bumubuo nito.</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4. Komunidad na naliligiran ng tubig upang magkaroon nang mabuting hanapbuhay ang mga naninirahan dito tulad ng turismo, pangisdaan at iba pa.</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5. Komunidad na nasa lungsod kung saan maunlad ang pamumuhay. Maraming magagandang gusali, sasakyan, pasyalan, pamilihan at iba pa</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b/>
                <w:bCs/>
                <w:color w:val="000000"/>
                <w:sz w:val="18"/>
                <w:szCs w:val="18"/>
              </w:rPr>
              <w:t xml:space="preserve">Group Work: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Let the children answer LM Activity. Place on the dried stems all the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leaves where statements that show concern for the environment </w:t>
            </w:r>
          </w:p>
          <w:p w:rsidR="006B43F9" w:rsidRPr="006B43F9" w:rsidRDefault="006B43F9" w:rsidP="006B43F9">
            <w:pPr>
              <w:rPr>
                <w:rFonts w:asciiTheme="minorHAnsi" w:hAnsiTheme="minorHAnsi" w:cstheme="minorHAnsi"/>
                <w:i/>
                <w:iCs/>
                <w:color w:val="000000"/>
                <w:sz w:val="18"/>
                <w:szCs w:val="18"/>
              </w:rPr>
            </w:pPr>
            <w:r w:rsidRPr="006B43F9">
              <w:rPr>
                <w:rFonts w:asciiTheme="minorHAnsi" w:hAnsiTheme="minorHAnsi" w:cstheme="minorHAnsi"/>
                <w:color w:val="000000"/>
                <w:sz w:val="18"/>
                <w:szCs w:val="18"/>
              </w:rPr>
              <w:t xml:space="preserve">are written. </w:t>
            </w:r>
            <w:r w:rsidRPr="006B43F9">
              <w:rPr>
                <w:rFonts w:asciiTheme="minorHAnsi" w:hAnsiTheme="minorHAnsi" w:cstheme="minorHAnsi"/>
                <w:i/>
                <w:iCs/>
                <w:color w:val="000000"/>
                <w:sz w:val="18"/>
                <w:szCs w:val="18"/>
              </w:rPr>
              <w:t>See LM</w:t>
            </w:r>
          </w:p>
          <w:p w:rsidR="006B43F9" w:rsidRPr="006B43F9" w:rsidRDefault="006B43F9" w:rsidP="006B43F9">
            <w:pPr>
              <w:autoSpaceDE w:val="0"/>
              <w:autoSpaceDN w:val="0"/>
              <w:adjustRightInd w:val="0"/>
              <w:rPr>
                <w:rFonts w:asciiTheme="minorHAnsi" w:hAnsiTheme="minorHAnsi" w:cstheme="minorHAnsi"/>
                <w:b/>
                <w:bCs/>
                <w:sz w:val="18"/>
                <w:szCs w:val="18"/>
              </w:rPr>
            </w:pPr>
            <w:r w:rsidRPr="006B43F9">
              <w:rPr>
                <w:rFonts w:asciiTheme="minorHAnsi" w:hAnsiTheme="minorHAnsi" w:cstheme="minorHAnsi"/>
                <w:b/>
                <w:bCs/>
                <w:sz w:val="18"/>
                <w:szCs w:val="18"/>
              </w:rPr>
              <w:t>We Can Do It</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Color  the leaves green with the correct ways of</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taking care of our environment.</w:t>
            </w:r>
          </w:p>
          <w:p w:rsidR="006B43F9" w:rsidRPr="006B43F9" w:rsidRDefault="006B43F9" w:rsidP="006B43F9">
            <w:pPr>
              <w:rPr>
                <w:rFonts w:asciiTheme="minorHAnsi" w:hAnsiTheme="minorHAnsi" w:cstheme="minorHAnsi"/>
                <w:b/>
                <w:bCs/>
                <w:sz w:val="18"/>
                <w:szCs w:val="18"/>
              </w:rPr>
            </w:pPr>
            <w:r w:rsidRPr="006B43F9">
              <w:rPr>
                <w:rFonts w:asciiTheme="minorHAnsi" w:hAnsiTheme="minorHAnsi" w:cstheme="minorHAnsi"/>
                <w:b/>
                <w:bCs/>
                <w:sz w:val="18"/>
                <w:szCs w:val="18"/>
              </w:rPr>
              <w:t>We Can Take Care of Our Environment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545981" cy="993531"/>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546305" cy="993739"/>
                          </a:xfrm>
                          <a:prstGeom prst="rect">
                            <a:avLst/>
                          </a:prstGeom>
                          <a:noFill/>
                          <a:ln w="9525">
                            <a:noFill/>
                            <a:miter lim="800000"/>
                            <a:headEnd/>
                            <a:tailEnd/>
                          </a:ln>
                        </pic:spPr>
                      </pic:pic>
                    </a:graphicData>
                  </a:graphic>
                </wp:inline>
              </w:drawing>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Sino-sino ang mga tauhan sa kuwentong narinig?</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Saan nangyari ang kuwento?</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Kailan nangyari ang kuwento?</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Ano ang mga nangyari sa kuwento? Ano ang tawag sa mga tauhan, lugar, atmga pangyayari ng isang kuwento?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Makikita sa larawan ang tala ng mga Boy Scouts na</w:t>
            </w:r>
          </w:p>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nakilahok sa programang “Barangay Clean Up” sa</w:t>
            </w:r>
          </w:p>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loob ng isang linggo.</w:t>
            </w:r>
          </w:p>
          <w:p w:rsidR="006B43F9" w:rsidRPr="006B43F9" w:rsidRDefault="006B43F9" w:rsidP="006B43F9">
            <w:pPr>
              <w:rPr>
                <w:rFonts w:asciiTheme="minorHAnsi" w:eastAsia="Times New Roman" w:hAnsiTheme="minorHAnsi" w:cstheme="minorHAnsi"/>
                <w:sz w:val="18"/>
                <w:szCs w:val="18"/>
              </w:rPr>
            </w:pPr>
            <w:r w:rsidRPr="006B43F9">
              <w:rPr>
                <w:rFonts w:asciiTheme="minorHAnsi" w:hAnsiTheme="minorHAnsi" w:cstheme="minorHAnsi"/>
                <w:noProof/>
                <w:sz w:val="18"/>
                <w:szCs w:val="18"/>
              </w:rPr>
              <w:drawing>
                <wp:inline distT="0" distB="0" distL="0" distR="0">
                  <wp:extent cx="841729" cy="700987"/>
                  <wp:effectExtent l="0" t="0" r="0" b="4445"/>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46982" cy="705362"/>
                          </a:xfrm>
                          <a:prstGeom prst="rect">
                            <a:avLst/>
                          </a:prstGeom>
                        </pic:spPr>
                      </pic:pic>
                    </a:graphicData>
                  </a:graphic>
                </wp:inline>
              </w:drawing>
            </w:r>
          </w:p>
          <w:p w:rsidR="006B43F9" w:rsidRPr="006B43F9" w:rsidRDefault="006B43F9" w:rsidP="006B43F9">
            <w:pPr>
              <w:rPr>
                <w:rFonts w:asciiTheme="minorHAnsi" w:eastAsia="Times New Roman" w:hAnsiTheme="minorHAnsi" w:cstheme="minorHAnsi"/>
                <w:sz w:val="18"/>
                <w:szCs w:val="18"/>
              </w:rPr>
            </w:pPr>
            <w:r w:rsidRPr="006B43F9">
              <w:rPr>
                <w:rFonts w:asciiTheme="minorHAnsi" w:hAnsiTheme="minorHAnsi" w:cstheme="minorHAnsi"/>
                <w:noProof/>
                <w:sz w:val="18"/>
                <w:szCs w:val="18"/>
              </w:rPr>
              <w:drawing>
                <wp:inline distT="0" distB="0" distL="0" distR="0">
                  <wp:extent cx="1085850" cy="532968"/>
                  <wp:effectExtent l="0" t="0" r="0" b="635"/>
                  <wp:docPr id="5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88198" cy="534120"/>
                          </a:xfrm>
                          <a:prstGeom prst="rect">
                            <a:avLst/>
                          </a:prstGeom>
                        </pic:spPr>
                      </pic:pic>
                    </a:graphicData>
                  </a:graphic>
                </wp:inline>
              </w:drawing>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Paghambingin ang dulot ng ulan noong araw at sa ngayon.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Ano-anong damdamin ang dala ng tag-ulan noon? Ngayon?Bakit kaya 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agkaroon ng takot at pangamba ang mga tao sa tag-ulan?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Pansinin ang mga salitang may salungguhit.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ang napansin mo sa hulihang letra ng bawat salita?</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center" w:pos="1300"/>
              </w:tabs>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We will have another activity. Identify what is the kind of game after the activity.</w:t>
            </w:r>
          </w:p>
          <w:p w:rsidR="006B43F9" w:rsidRPr="006B43F9" w:rsidRDefault="006B43F9" w:rsidP="006B43F9">
            <w:pPr>
              <w:tabs>
                <w:tab w:val="center" w:pos="1300"/>
              </w:tabs>
              <w:rPr>
                <w:rFonts w:asciiTheme="minorHAnsi" w:eastAsia="Malgun Gothic" w:hAnsiTheme="minorHAnsi" w:cstheme="minorHAnsi"/>
                <w:sz w:val="18"/>
                <w:szCs w:val="18"/>
              </w:rPr>
            </w:pPr>
          </w:p>
        </w:tc>
      </w:tr>
      <w:tr w:rsidR="006B43F9" w:rsidRPr="006B43F9" w:rsidTr="006B43F9">
        <w:trPr>
          <w:trHeight w:val="350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lastRenderedPageBreak/>
              <w:t xml:space="preserve"> F. Developing  mastery (leads to  Formative    Assessment 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ang  kailangan nating gawin upang makapagpasalamat sa ating mga kakayahan at talino?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 Ano ang mabubuting epekto kung marunong tayong magpaunlad 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ating mga kakayahan at </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talinong taglay?</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Dapat ba tayong magsimba tuwing araw ng Linggo?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Dapat bang ibalik natin sa ating kapwa kung anuman ang biyayang ipinagkaloob sa atin? Bakit kailangan natin itong gawin? </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ang maibubunga ng pagiging mapagpasalamat sa Diyos at sa ating kapwa?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Isagawa: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Gamit ang semantic webbing ,  ilarawan ang iyong napiling pangungusap sa pamamagitan ng pagsagot sa loob ng bilog.</w:t>
            </w:r>
          </w:p>
          <w:p w:rsidR="006B43F9" w:rsidRPr="006B43F9" w:rsidRDefault="006B43F9" w:rsidP="006B43F9">
            <w:pPr>
              <w:rPr>
                <w:rFonts w:asciiTheme="minorHAnsi" w:hAnsiTheme="minorHAnsi" w:cstheme="minorHAnsi"/>
                <w:sz w:val="18"/>
                <w:szCs w:val="18"/>
              </w:rPr>
            </w:pPr>
          </w:p>
          <w:p w:rsidR="006B43F9" w:rsidRPr="006B43F9" w:rsidRDefault="006B43F9" w:rsidP="006B43F9">
            <w:pPr>
              <w:contextualSpacing/>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876300" cy="1076325"/>
                  <wp:effectExtent l="0" t="0" r="0" b="0"/>
                  <wp:docPr id="5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Relating to One’s Experience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shows pictures of children doing different things. </w:t>
            </w:r>
          </w:p>
          <w:p w:rsidR="006B43F9" w:rsidRPr="006B43F9" w:rsidRDefault="006B43F9" w:rsidP="006B43F9">
            <w:pPr>
              <w:autoSpaceDE w:val="0"/>
              <w:autoSpaceDN w:val="0"/>
              <w:adjustRightInd w:val="0"/>
              <w:rPr>
                <w:rFonts w:asciiTheme="minorHAnsi" w:hAnsiTheme="minorHAnsi" w:cstheme="minorHAnsi"/>
                <w:b/>
                <w:bCs/>
                <w:i/>
                <w:iCs/>
                <w:color w:val="000000"/>
                <w:sz w:val="18"/>
                <w:szCs w:val="18"/>
              </w:rPr>
            </w:pPr>
            <w:r w:rsidRPr="006B43F9">
              <w:rPr>
                <w:rFonts w:asciiTheme="minorHAnsi" w:hAnsiTheme="minorHAnsi" w:cstheme="minorHAnsi"/>
                <w:color w:val="000000"/>
                <w:sz w:val="18"/>
                <w:szCs w:val="18"/>
              </w:rPr>
              <w:t xml:space="preserve">Directions: Put a happy face on the pictures which show order in the community and sad face on those which do not. </w:t>
            </w:r>
          </w:p>
          <w:p w:rsidR="006B43F9" w:rsidRPr="006B43F9" w:rsidRDefault="006B43F9" w:rsidP="006B43F9">
            <w:pPr>
              <w:autoSpaceDE w:val="0"/>
              <w:autoSpaceDN w:val="0"/>
              <w:adjustRightInd w:val="0"/>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923925" cy="946614"/>
                  <wp:effectExtent l="0" t="0" r="0" b="635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928617" cy="951421"/>
                          </a:xfrm>
                          <a:prstGeom prst="rect">
                            <a:avLst/>
                          </a:prstGeom>
                          <a:noFill/>
                          <a:ln w="9525">
                            <a:noFill/>
                            <a:miter lim="800000"/>
                            <a:headEnd/>
                            <a:tailEnd/>
                          </a:ln>
                        </pic:spPr>
                      </pic:pic>
                    </a:graphicData>
                  </a:graphic>
                </wp:inline>
              </w:drawing>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Muling ipabasa ang kwento.</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Ang Mag-anak</w:t>
            </w:r>
          </w:p>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Gumawa ng Tally Chart ayon sa pictograph sa</w:t>
            </w:r>
          </w:p>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 xml:space="preserve">ibaba. </w:t>
            </w:r>
          </w:p>
          <w:p w:rsidR="006B43F9" w:rsidRPr="006B43F9" w:rsidRDefault="006B43F9" w:rsidP="006B43F9">
            <w:pPr>
              <w:rPr>
                <w:rFonts w:asciiTheme="minorHAnsi" w:eastAsia="Times New Roman" w:hAnsiTheme="minorHAnsi" w:cstheme="minorHAnsi"/>
                <w:sz w:val="18"/>
                <w:szCs w:val="18"/>
              </w:rPr>
            </w:pPr>
            <w:r w:rsidRPr="006B43F9">
              <w:rPr>
                <w:rFonts w:asciiTheme="minorHAnsi" w:hAnsiTheme="minorHAnsi" w:cstheme="minorHAnsi"/>
                <w:noProof/>
                <w:sz w:val="18"/>
                <w:szCs w:val="18"/>
              </w:rPr>
              <w:drawing>
                <wp:inline distT="0" distB="0" distL="0" distR="0">
                  <wp:extent cx="1213348" cy="1095111"/>
                  <wp:effectExtent l="0" t="0" r="6350" b="0"/>
                  <wp:docPr id="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215971" cy="1097479"/>
                          </a:xfrm>
                          <a:prstGeom prst="rect">
                            <a:avLst/>
                          </a:prstGeom>
                        </pic:spPr>
                      </pic:pic>
                    </a:graphicData>
                  </a:graphic>
                </wp:inline>
              </w:drawing>
            </w:r>
          </w:p>
          <w:p w:rsidR="006B43F9" w:rsidRPr="006B43F9" w:rsidRDefault="006B43F9" w:rsidP="006B43F9">
            <w:pPr>
              <w:rPr>
                <w:rFonts w:asciiTheme="minorHAnsi" w:eastAsia="Times New Roman" w:hAnsiTheme="minorHAnsi" w:cstheme="minorHAnsi"/>
                <w:sz w:val="18"/>
                <w:szCs w:val="18"/>
              </w:rPr>
            </w:pPr>
          </w:p>
          <w:p w:rsidR="006B43F9" w:rsidRPr="006B43F9" w:rsidRDefault="006B43F9" w:rsidP="006B43F9">
            <w:pPr>
              <w:rPr>
                <w:rFonts w:asciiTheme="minorHAnsi" w:eastAsia="Times New Roman" w:hAnsiTheme="minorHAnsi" w:cstheme="minorHAnsi"/>
                <w:sz w:val="18"/>
                <w:szCs w:val="18"/>
              </w:rPr>
            </w:pPr>
          </w:p>
          <w:p w:rsidR="006B43F9" w:rsidRPr="006B43F9" w:rsidRDefault="006B43F9" w:rsidP="006B43F9">
            <w:pPr>
              <w:rPr>
                <w:rFonts w:asciiTheme="minorHAnsi" w:eastAsia="Times New Roman" w:hAnsiTheme="minorHAnsi" w:cstheme="minorHAnsi"/>
                <w:sz w:val="18"/>
                <w:szCs w:val="18"/>
              </w:rPr>
            </w:pPr>
          </w:p>
          <w:p w:rsidR="006B43F9" w:rsidRPr="006B43F9" w:rsidRDefault="006B43F9" w:rsidP="006B43F9">
            <w:pPr>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Tukuyin ang pang-angkop na ginamit sa bawat parirala. Gamitin ang mga ito sa sariling pangungusap.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1. impormasyong makatotohanan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 kapaligirang malinis</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3. pangalang mahaba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4. suriing mabuti</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5. kaning mainit</w:t>
            </w:r>
          </w:p>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Activity I - Tag Game</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Caged Lion</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Form a circle. Select one player to be the lion standing at the center. Other players tease the lion by standing in the cage area or running through it. The lion tries to tag any of the players. Anyone who is tagged by the lion will become the new lion.</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What is the objective or aim of the “IT” in this game?</w:t>
            </w:r>
          </w:p>
        </w:tc>
      </w:tr>
      <w:tr w:rsidR="006B43F9" w:rsidRPr="006B43F9" w:rsidTr="006B43F9">
        <w:trPr>
          <w:trHeight w:val="233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G. Finding practical application of  concepts and skills in daily  living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Paano mo maisasabuhay ang pagpapakita ng iyong kakayahan?Paano mo ito mapapaunlad? Paano ka makapagpapasalamat sa iyong kapwa at sa Diyos sa pagkamit ng iyong natatanging kakayahan at talino? </w:t>
            </w: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lang w:val="it-IT"/>
              </w:rPr>
              <w:t xml:space="preserve"> </w:t>
            </w:r>
            <w:r w:rsidRPr="006B43F9">
              <w:rPr>
                <w:rFonts w:asciiTheme="minorHAnsi" w:hAnsiTheme="minorHAnsi" w:cstheme="minorHAnsi"/>
                <w:sz w:val="18"/>
                <w:szCs w:val="18"/>
              </w:rPr>
              <w:t xml:space="preserve">  Sumulat ng tatlong pangungusap  na nagsasabi ng dapat isaisip upang matupad ang pangarap na komunidad.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1._________________________.</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2._________________________.</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rPr>
              <w:t>3._________________________</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Show a withered plant. Then, ask the pupils: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1. What do you notice with the trees?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2. Are you aware of “global warming”?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3. What would happen if all the plants and trees get dried?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4. How can you help prevent global warming?</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935"/>
              </w:tabs>
              <w:autoSpaceDE w:val="0"/>
              <w:autoSpaceDN w:val="0"/>
              <w:adjustRightInd w:val="0"/>
              <w:rPr>
                <w:rFonts w:asciiTheme="minorHAnsi" w:hAnsiTheme="minorHAnsi" w:cstheme="minorHAnsi"/>
                <w:sz w:val="18"/>
                <w:szCs w:val="18"/>
              </w:rPr>
            </w:pPr>
            <w:r w:rsidRPr="006B43F9">
              <w:rPr>
                <w:rFonts w:asciiTheme="minorHAnsi" w:hAnsiTheme="minorHAnsi" w:cstheme="minorHAnsi"/>
                <w:sz w:val="18"/>
                <w:szCs w:val="18"/>
              </w:rPr>
              <w:t>Maghanda ng mga maiikling kuwento at ipabasa sa mga mag-aaral nang maramihan, dalawahan at isahan.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Isulat sa papel ang sagot sa ipinakitang tally chart.</w:t>
            </w:r>
          </w:p>
          <w:p w:rsidR="006B43F9" w:rsidRPr="006B43F9" w:rsidRDefault="006B43F9" w:rsidP="006B43F9">
            <w:pPr>
              <w:pStyle w:val="NoSpacing"/>
              <w:rPr>
                <w:rFonts w:asciiTheme="minorHAnsi" w:hAnsiTheme="minorHAnsi" w:cstheme="minorHAnsi"/>
                <w:sz w:val="18"/>
                <w:szCs w:val="18"/>
              </w:rPr>
            </w:pPr>
          </w:p>
          <w:p w:rsidR="006B43F9" w:rsidRPr="006B43F9" w:rsidRDefault="006B43F9" w:rsidP="006B43F9">
            <w:pPr>
              <w:pStyle w:val="NoSpacing"/>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276350" cy="295863"/>
                  <wp:effectExtent l="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232" cy="296763"/>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Unang Pangkat – Sumulat ng anim na parirala na may pang-angkop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Ikalawang Pangkat – Sumulat ng limang pangungusap na may pang-angkop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Ikatlong Pangkat – Sumulat ng talata na may pang-angkop</w:t>
            </w:r>
          </w:p>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Complete the sentence and write it in a clean sheet of paper.</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1. I learned that tagging and dodging games will help me develop my skills in __________.</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2. Participating in tagging and dodging games is __________.</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H.Making generalizations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and abstractions   about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Basahin:</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rPr>
              <w:t>Lahat tayo ay natatangi at pinagpala ng ating Panginoon na may iba‟t ibang talino at kakayahan. Dapat natin itong paunlarin bilang pasasalamat sa Panginoong nagbigay sa atin.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 xml:space="preserve"> Ang bawat bata ay may pangarap na komunidad.</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/Pangarap ng bawat tao ang komunidad na maunlad, malinis, Masaya at may pagtutulungan.</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/Maraming mga bagay na dapat isaisip at isagawa upang matupad ang pangarap na komunidad.</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 Ang mga magagandang kaugalian tulad ng pagiging masipag sa pag-aaral, matiyaga at masunurin ay ilan lamang sa mga kaugaliang dapat taglayin upang matupad ang pangarap na komunidad.</w:t>
            </w:r>
          </w:p>
          <w:p w:rsidR="006B43F9" w:rsidRPr="006B43F9" w:rsidRDefault="006B43F9" w:rsidP="006B43F9">
            <w:pPr>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lastRenderedPageBreak/>
              <w:t xml:space="preserve">An </w:t>
            </w:r>
            <w:r w:rsidRPr="006B43F9">
              <w:rPr>
                <w:rFonts w:asciiTheme="minorHAnsi" w:hAnsiTheme="minorHAnsi" w:cstheme="minorHAnsi"/>
                <w:i/>
                <w:iCs/>
                <w:color w:val="000000"/>
                <w:sz w:val="18"/>
                <w:szCs w:val="18"/>
              </w:rPr>
              <w:t xml:space="preserve">exclamatory sentence </w:t>
            </w:r>
            <w:r w:rsidRPr="006B43F9">
              <w:rPr>
                <w:rFonts w:asciiTheme="minorHAnsi" w:hAnsiTheme="minorHAnsi" w:cstheme="minorHAnsi"/>
                <w:color w:val="000000"/>
                <w:sz w:val="18"/>
                <w:szCs w:val="18"/>
              </w:rPr>
              <w:t xml:space="preserve">expresses a strong feeling.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It is used when one </w:t>
            </w:r>
            <w:r w:rsidRPr="006B43F9">
              <w:rPr>
                <w:rFonts w:asciiTheme="minorHAnsi" w:hAnsiTheme="minorHAnsi" w:cstheme="minorHAnsi"/>
                <w:i/>
                <w:iCs/>
                <w:color w:val="000000"/>
                <w:sz w:val="18"/>
                <w:szCs w:val="18"/>
              </w:rPr>
              <w:t xml:space="preserve">feels happy, angry, surprised or afraid. </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color w:val="000000"/>
                <w:sz w:val="18"/>
                <w:szCs w:val="18"/>
              </w:rPr>
              <w:t xml:space="preserve">It starts with a capital letter and ends with an </w:t>
            </w:r>
            <w:r w:rsidRPr="006B43F9">
              <w:rPr>
                <w:rFonts w:asciiTheme="minorHAnsi" w:hAnsiTheme="minorHAnsi" w:cstheme="minorHAnsi"/>
                <w:i/>
                <w:iCs/>
                <w:color w:val="000000"/>
                <w:sz w:val="18"/>
                <w:szCs w:val="18"/>
              </w:rPr>
              <w:t>exclamatory point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lang w:val="it-IT"/>
              </w:rPr>
            </w:pPr>
            <w:r w:rsidRPr="006B43F9">
              <w:rPr>
                <w:rFonts w:asciiTheme="minorHAnsi" w:hAnsiTheme="minorHAnsi" w:cstheme="minorHAnsi"/>
                <w:sz w:val="18"/>
                <w:szCs w:val="18"/>
                <w:lang w:val="it-IT"/>
              </w:rPr>
              <w:t>Ano-ano ang elemento ng isang kuwento? Ipabasa ang Tandaan sa LM sa pahina 266</w:t>
            </w:r>
          </w:p>
          <w:p w:rsidR="006B43F9" w:rsidRPr="006B43F9" w:rsidRDefault="006B43F9" w:rsidP="006B43F9">
            <w:pPr>
              <w:autoSpaceDE w:val="0"/>
              <w:autoSpaceDN w:val="0"/>
              <w:adjustRightInd w:val="0"/>
              <w:rPr>
                <w:rFonts w:asciiTheme="minorHAnsi" w:hAnsiTheme="minorHAnsi" w:cstheme="minorHAnsi"/>
                <w:sz w:val="18"/>
                <w:szCs w:val="18"/>
                <w:lang w:val="it-IT"/>
              </w:rPr>
            </w:pPr>
            <w:r w:rsidRPr="006B43F9">
              <w:rPr>
                <w:rFonts w:asciiTheme="minorHAnsi" w:hAnsiTheme="minorHAnsi" w:cstheme="minorHAnsi"/>
                <w:sz w:val="18"/>
                <w:szCs w:val="18"/>
                <w:lang w:val="it-IT"/>
              </w:rPr>
              <w:t>Ang elemento ng kuwento ay tauhan, tagpuan, at pangyayari.</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What is a pictograph?</w:t>
            </w:r>
          </w:p>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It is a representation of data using pictures.</w:t>
            </w:r>
          </w:p>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What is a key or legend?</w:t>
            </w:r>
          </w:p>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It is a short description of a picture or illustration.</w:t>
            </w:r>
          </w:p>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How can we interpret a pictograph?</w:t>
            </w:r>
          </w:p>
          <w:p w:rsidR="006B43F9" w:rsidRPr="006B43F9" w:rsidRDefault="006B43F9" w:rsidP="006B43F9">
            <w:pPr>
              <w:pStyle w:val="NoSpacing"/>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We can interpret a pictograph by using legend.</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304925" cy="342010"/>
                  <wp:effectExtent l="0" t="0" r="0" b="0"/>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1762" cy="343802"/>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Ang -g ay ginagamit kapag nagtatapos sa letrang n ang salitang iuugnay sa tinuturingan.</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xml:space="preserve"> (Generalization )</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Tagging and dodging is a game that has something to do with your physical fitness.</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In tagging and dodging you should have always presence of mind, body coordination, strength and speed in order to escape easily.</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Maintain a personal space in order not to bump others.</w:t>
            </w:r>
          </w:p>
        </w:tc>
      </w:tr>
      <w:tr w:rsidR="006B43F9" w:rsidRPr="006B43F9" w:rsidTr="006B43F9">
        <w:trPr>
          <w:trHeight w:val="1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I. Evaluating learning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Itanong sa mga bata: </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Ano ano ang naidudulot sa atin ng  pagpapaunlad ng ating talino at kakayahan?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 2. Ipabasa nang sabay-sabay ang “Gintong Aral”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Pagpapaunlad ng talino at kakayahan, tungo sa kapakipakinabang at maayos na buhay.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noProof/>
                <w:sz w:val="18"/>
                <w:szCs w:val="18"/>
              </w:rPr>
              <w:drawing>
                <wp:inline distT="0" distB="0" distL="0" distR="0">
                  <wp:extent cx="1017905" cy="426720"/>
                  <wp:effectExtent l="0" t="0" r="0" b="0"/>
                  <wp:docPr id="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 xml:space="preserve">Kopyahin ang talahanayan sa ibaba at itala dito ang mga gawaing nagpapakita ng pangarap mong komunidad. Sa katapat nito ay isulat ang  dapat mong isaisip upang matupad ito. </w:t>
            </w:r>
          </w:p>
          <w:tbl>
            <w:tblPr>
              <w:tblStyle w:val="TableGrid"/>
              <w:tblW w:w="0" w:type="auto"/>
              <w:shd w:val="clear" w:color="auto" w:fill="FEDAED"/>
              <w:tblLayout w:type="fixed"/>
              <w:tblLook w:val="04A0" w:firstRow="1" w:lastRow="0" w:firstColumn="1" w:lastColumn="0" w:noHBand="0" w:noVBand="1"/>
            </w:tblPr>
            <w:tblGrid>
              <w:gridCol w:w="1121"/>
              <w:gridCol w:w="1121"/>
            </w:tblGrid>
            <w:tr w:rsidR="006B43F9" w:rsidRPr="006B43F9" w:rsidTr="00774769">
              <w:trPr>
                <w:trHeight w:val="604"/>
              </w:trPr>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r w:rsidRPr="006B43F9">
                    <w:rPr>
                      <w:rFonts w:asciiTheme="minorHAnsi" w:hAnsiTheme="minorHAnsi" w:cstheme="minorHAnsi"/>
                      <w:sz w:val="18"/>
                      <w:szCs w:val="18"/>
                    </w:rPr>
                    <w:t>Pangarap Kong Komunidad</w:t>
                  </w:r>
                </w:p>
              </w:tc>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r w:rsidRPr="006B43F9">
                    <w:rPr>
                      <w:rFonts w:asciiTheme="minorHAnsi" w:hAnsiTheme="minorHAnsi" w:cstheme="minorHAnsi"/>
                      <w:sz w:val="18"/>
                      <w:szCs w:val="18"/>
                    </w:rPr>
                    <w:t>Isaisip Upang Matupad Ito</w:t>
                  </w:r>
                </w:p>
              </w:tc>
            </w:tr>
            <w:tr w:rsidR="006B43F9" w:rsidRPr="006B43F9" w:rsidTr="00774769">
              <w:trPr>
                <w:trHeight w:val="190"/>
              </w:trPr>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r w:rsidRPr="006B43F9">
                    <w:rPr>
                      <w:rFonts w:asciiTheme="minorHAnsi" w:hAnsiTheme="minorHAnsi" w:cstheme="minorHAnsi"/>
                      <w:sz w:val="18"/>
                      <w:szCs w:val="18"/>
                    </w:rPr>
                    <w:t>1.</w:t>
                  </w:r>
                </w:p>
              </w:tc>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p>
              </w:tc>
            </w:tr>
            <w:tr w:rsidR="006B43F9" w:rsidRPr="006B43F9" w:rsidTr="00774769">
              <w:trPr>
                <w:trHeight w:val="201"/>
              </w:trPr>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r w:rsidRPr="006B43F9">
                    <w:rPr>
                      <w:rFonts w:asciiTheme="minorHAnsi" w:hAnsiTheme="minorHAnsi" w:cstheme="minorHAnsi"/>
                      <w:sz w:val="18"/>
                      <w:szCs w:val="18"/>
                    </w:rPr>
                    <w:t xml:space="preserve">2. </w:t>
                  </w:r>
                </w:p>
              </w:tc>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p>
              </w:tc>
            </w:tr>
            <w:tr w:rsidR="006B43F9" w:rsidRPr="006B43F9" w:rsidTr="00774769">
              <w:trPr>
                <w:trHeight w:val="201"/>
              </w:trPr>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r w:rsidRPr="006B43F9">
                    <w:rPr>
                      <w:rFonts w:asciiTheme="minorHAnsi" w:hAnsiTheme="minorHAnsi" w:cstheme="minorHAnsi"/>
                      <w:sz w:val="18"/>
                      <w:szCs w:val="18"/>
                    </w:rPr>
                    <w:t xml:space="preserve">3. </w:t>
                  </w:r>
                </w:p>
              </w:tc>
              <w:tc>
                <w:tcPr>
                  <w:tcW w:w="1121" w:type="dxa"/>
                  <w:shd w:val="clear" w:color="auto" w:fill="FEDAED"/>
                </w:tcPr>
                <w:p w:rsidR="006B43F9" w:rsidRPr="006B43F9" w:rsidRDefault="006B43F9" w:rsidP="00F4799A">
                  <w:pPr>
                    <w:framePr w:hSpace="180" w:wrap="around" w:vAnchor="text" w:hAnchor="margin" w:xAlign="center" w:y="213"/>
                    <w:rPr>
                      <w:rFonts w:asciiTheme="minorHAnsi" w:hAnsiTheme="minorHAnsi" w:cstheme="minorHAnsi"/>
                      <w:sz w:val="18"/>
                      <w:szCs w:val="18"/>
                    </w:rPr>
                  </w:pPr>
                </w:p>
              </w:tc>
            </w:tr>
          </w:tbl>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b/>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b/>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Directions: Read each pair of sentences. Check the box which has an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exclamatory sentence. (</w:t>
            </w:r>
            <w:r w:rsidRPr="006B43F9">
              <w:rPr>
                <w:rFonts w:asciiTheme="minorHAnsi" w:hAnsiTheme="minorHAnsi" w:cstheme="minorHAnsi"/>
                <w:i/>
                <w:iCs/>
                <w:color w:val="000000"/>
                <w:sz w:val="18"/>
                <w:szCs w:val="18"/>
              </w:rPr>
              <w:t xml:space="preserve">Refer to LM, p,. Measure My Learning) </w:t>
            </w:r>
          </w:p>
          <w:p w:rsidR="006B43F9" w:rsidRPr="006B43F9" w:rsidRDefault="006B43F9" w:rsidP="006B43F9">
            <w:pPr>
              <w:autoSpaceDE w:val="0"/>
              <w:autoSpaceDN w:val="0"/>
              <w:adjustRightInd w:val="0"/>
              <w:spacing w:after="62"/>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1. Come here, Jessa. What a sunny day! </w:t>
            </w:r>
          </w:p>
          <w:p w:rsidR="006B43F9" w:rsidRPr="006B43F9" w:rsidRDefault="006B43F9" w:rsidP="006B43F9">
            <w:pPr>
              <w:autoSpaceDE w:val="0"/>
              <w:autoSpaceDN w:val="0"/>
              <w:adjustRightInd w:val="0"/>
              <w:spacing w:after="62"/>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2. Go! Crash! The glass fell. </w:t>
            </w:r>
          </w:p>
          <w:p w:rsidR="006B43F9" w:rsidRPr="006B43F9" w:rsidRDefault="006B43F9" w:rsidP="006B43F9">
            <w:pPr>
              <w:autoSpaceDE w:val="0"/>
              <w:autoSpaceDN w:val="0"/>
              <w:adjustRightInd w:val="0"/>
              <w:spacing w:after="62"/>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3. Fire! Fire! Fire! Ouch! My tooth is aching. </w:t>
            </w:r>
          </w:p>
          <w:p w:rsidR="006B43F9" w:rsidRPr="006B43F9" w:rsidRDefault="006B43F9" w:rsidP="006B43F9">
            <w:pPr>
              <w:autoSpaceDE w:val="0"/>
              <w:autoSpaceDN w:val="0"/>
              <w:adjustRightInd w:val="0"/>
              <w:spacing w:after="62"/>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4. Happy New Year! How are you? </w:t>
            </w:r>
          </w:p>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5. I love red things. Surprise! I have a gift for you. </w:t>
            </w:r>
          </w:p>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noProof/>
                <w:sz w:val="18"/>
                <w:szCs w:val="18"/>
              </w:rPr>
              <w:drawing>
                <wp:inline distT="0" distB="0" distL="0" distR="0">
                  <wp:extent cx="1028700" cy="432786"/>
                  <wp:effectExtent l="0" t="0" r="0" b="5715"/>
                  <wp:docPr id="6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030708" cy="433631"/>
                          </a:xfrm>
                          <a:prstGeom prst="rect">
                            <a:avLst/>
                          </a:prstGeom>
                        </pic:spPr>
                      </pic:pic>
                    </a:graphicData>
                  </a:graphic>
                </wp:inline>
              </w:drawing>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noProof/>
                <w:sz w:val="18"/>
                <w:szCs w:val="18"/>
              </w:rPr>
              <w:drawing>
                <wp:inline distT="0" distB="0" distL="0" distR="0">
                  <wp:extent cx="1080229" cy="588474"/>
                  <wp:effectExtent l="0" t="0" r="5715" b="2540"/>
                  <wp:docPr id="6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082565" cy="589746"/>
                          </a:xfrm>
                          <a:prstGeom prst="rect">
                            <a:avLst/>
                          </a:prstGeom>
                        </pic:spPr>
                      </pic:pic>
                    </a:graphicData>
                  </a:graphic>
                </wp:inline>
              </w:drawing>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color w:val="000000"/>
                <w:sz w:val="18"/>
                <w:szCs w:val="18"/>
                <w:lang w:val="en-PH"/>
              </w:rPr>
              <w:t>1. What is the most favorite snack of the pupils?</w:t>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color w:val="000000"/>
                <w:sz w:val="18"/>
                <w:szCs w:val="18"/>
                <w:lang w:val="en-PH"/>
              </w:rPr>
              <w:t>2. What is the least favorite snack?</w:t>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color w:val="000000"/>
                <w:sz w:val="18"/>
                <w:szCs w:val="18"/>
                <w:lang w:val="en-PH"/>
              </w:rPr>
              <w:t>3. How many pupils like sandwich? Spaghetti? Pizza? Bread?</w:t>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color w:val="000000"/>
                <w:sz w:val="18"/>
                <w:szCs w:val="18"/>
                <w:lang w:val="en-PH"/>
              </w:rPr>
              <w:t>4. How many pupils like spaghetti and bread?</w:t>
            </w:r>
          </w:p>
          <w:p w:rsidR="006B43F9" w:rsidRPr="006B43F9" w:rsidRDefault="006B43F9" w:rsidP="006B43F9">
            <w:pPr>
              <w:autoSpaceDE w:val="0"/>
              <w:autoSpaceDN w:val="0"/>
              <w:adjustRightInd w:val="0"/>
              <w:rPr>
                <w:rFonts w:asciiTheme="minorHAnsi" w:hAnsiTheme="minorHAnsi" w:cstheme="minorHAnsi"/>
                <w:color w:val="000000"/>
                <w:sz w:val="18"/>
                <w:szCs w:val="18"/>
                <w:lang w:val="en-PH"/>
              </w:rPr>
            </w:pPr>
            <w:r w:rsidRPr="006B43F9">
              <w:rPr>
                <w:rFonts w:asciiTheme="minorHAnsi" w:hAnsiTheme="minorHAnsi" w:cstheme="minorHAnsi"/>
                <w:color w:val="000000"/>
                <w:sz w:val="18"/>
                <w:szCs w:val="18"/>
                <w:lang w:val="en-PH"/>
              </w:rPr>
              <w:t>5. What is the total number of pupils?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Pasagutan  ang Linangin Natin sa LM pahina 492</w:t>
            </w:r>
            <w:r w:rsidRPr="006B43F9">
              <w:rPr>
                <w:rFonts w:asciiTheme="minorHAnsi" w:hAnsiTheme="minorHAnsi" w:cstheme="minorHAnsi"/>
                <w:noProof/>
                <w:sz w:val="18"/>
                <w:szCs w:val="18"/>
              </w:rPr>
              <w:drawing>
                <wp:inline distT="0" distB="0" distL="0" distR="0">
                  <wp:extent cx="1256030" cy="347345"/>
                  <wp:effectExtent l="0" t="0" r="0" b="0"/>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6030" cy="347345"/>
                          </a:xfrm>
                          <a:prstGeom prst="rect">
                            <a:avLst/>
                          </a:prstGeom>
                          <a:noFill/>
                        </pic:spPr>
                      </pic:pic>
                    </a:graphicData>
                  </a:graphic>
                </wp:inline>
              </w:drawing>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A. Punan ng wastong pang-angkop ang sumusunod.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1. Ang sanggunian__ ginamit ko ay maayos.</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2. Basahin__ mabuti ang seleksiyon.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3. Sikapin_ alagaan an gating kalikasan.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4. Ang pantalon__ binili ni Ariel kay Iya ay malaki.</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5. Naintindihan__ mabuti ni Christian ang aralin.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6. Ang pangkatan__ gawain ay laging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pinamumunuan ni Tony.</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7. Huwag nating pagbawalan ang mga bata__ maglaro.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8. Ang mga bayan__ narating ko ay malilinis.</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9. Ang kuwento__ tinalakay namin ay maganda.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10. Ang bansa__ ito ay mahal ko.</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Write T if the sentence tells about tagging, D if it tells about Dodging and X if the sentence does not tell either dodging or tagging. Write your answer before the number.</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________ 1. Games which uses an object.</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________ 2. Game which uses a hand to reach or touch the person and</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becomes the “IT”.</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________ 3. It involves one or more players.</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________ 4. It involves a ball and a net which need an official of the game.</w:t>
            </w:r>
          </w:p>
          <w:p w:rsidR="006B43F9" w:rsidRPr="006B43F9" w:rsidRDefault="006B43F9" w:rsidP="006B43F9">
            <w:pPr>
              <w:pStyle w:val="NoSpacing"/>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________ 5. “IT” chase the other player in attempt to touch them with their hands or fingers</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J. Additional activities  for application or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Takdang –Aralin</w:t>
            </w:r>
          </w:p>
          <w:p w:rsidR="006B43F9" w:rsidRPr="006B43F9" w:rsidRDefault="006B43F9" w:rsidP="006B43F9">
            <w:pPr>
              <w:rPr>
                <w:rFonts w:asciiTheme="minorHAnsi" w:hAnsiTheme="minorHAnsi" w:cstheme="minorHAnsi"/>
                <w:sz w:val="18"/>
                <w:szCs w:val="18"/>
                <w:lang w:val="it-IT"/>
              </w:rPr>
            </w:pPr>
            <w:r w:rsidRPr="006B43F9">
              <w:rPr>
                <w:rFonts w:asciiTheme="minorHAnsi" w:hAnsiTheme="minorHAnsi" w:cstheme="minorHAnsi"/>
                <w:sz w:val="18"/>
                <w:szCs w:val="18"/>
                <w:lang w:val="it-IT"/>
              </w:rPr>
              <w:t>Magsagawa ng isang panayam tungkol sa kung paano matutupad ang pangarap ng inyong komunidad ukol sa maganda , maunlad , ligtas at tahimik na pamayanan.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color w:val="000000"/>
                <w:sz w:val="18"/>
                <w:szCs w:val="18"/>
              </w:rPr>
            </w:pPr>
            <w:r w:rsidRPr="006B43F9">
              <w:rPr>
                <w:rFonts w:asciiTheme="minorHAnsi" w:hAnsiTheme="minorHAnsi" w:cstheme="minorHAnsi"/>
                <w:color w:val="000000"/>
                <w:sz w:val="18"/>
                <w:szCs w:val="18"/>
              </w:rPr>
              <w:t xml:space="preserve">Ask the children how they feel when they hear a thunder clap. What do they say </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color w:val="000000"/>
                <w:sz w:val="18"/>
                <w:szCs w:val="18"/>
              </w:rPr>
              <w:t>when they hear a thunder clap?</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Ang sumusunod ay talaan ng mga miyembro ng HIA Sports Club. Gumawa ng pictograph gamit ang</w:t>
            </w:r>
          </w:p>
          <w:p w:rsidR="006B43F9" w:rsidRPr="006B43F9" w:rsidRDefault="006B43F9" w:rsidP="006B43F9">
            <w:pPr>
              <w:rPr>
                <w:rFonts w:asciiTheme="minorHAnsi" w:eastAsia="Times New Roman" w:hAnsiTheme="minorHAnsi" w:cstheme="minorHAnsi"/>
                <w:sz w:val="18"/>
                <w:szCs w:val="18"/>
              </w:rPr>
            </w:pPr>
            <w:r w:rsidRPr="006B43F9">
              <w:rPr>
                <w:rFonts w:asciiTheme="minorHAnsi" w:eastAsia="Times New Roman" w:hAnsiTheme="minorHAnsi" w:cstheme="minorHAnsi"/>
                <w:sz w:val="18"/>
                <w:szCs w:val="18"/>
              </w:rPr>
              <w:t>talaang ito. Isulat sa papel ang iyong kasagutan.</w:t>
            </w:r>
            <w:r w:rsidRPr="006B43F9">
              <w:rPr>
                <w:rFonts w:asciiTheme="minorHAnsi" w:hAnsiTheme="minorHAnsi" w:cstheme="minorHAnsi"/>
                <w:noProof/>
                <w:sz w:val="18"/>
                <w:szCs w:val="18"/>
              </w:rPr>
              <w:drawing>
                <wp:inline distT="0" distB="0" distL="0" distR="0">
                  <wp:extent cx="1208293" cy="727322"/>
                  <wp:effectExtent l="0" t="0" r="0" b="0"/>
                  <wp:docPr id="6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210906" cy="728895"/>
                          </a:xfrm>
                          <a:prstGeom prst="rect">
                            <a:avLst/>
                          </a:prstGeom>
                        </pic:spPr>
                      </pic:pic>
                    </a:graphicData>
                  </a:graphic>
                </wp:inline>
              </w:drawing>
            </w:r>
          </w:p>
          <w:p w:rsidR="006B43F9" w:rsidRPr="006B43F9" w:rsidRDefault="006B43F9" w:rsidP="006B43F9">
            <w:pPr>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 xml:space="preserve">( Assignment) </w:t>
            </w:r>
          </w:p>
          <w:p w:rsidR="006B43F9" w:rsidRPr="006B43F9" w:rsidRDefault="006B43F9" w:rsidP="006B43F9">
            <w:pPr>
              <w:rPr>
                <w:rFonts w:asciiTheme="minorHAnsi" w:eastAsia="Malgun Gothic" w:hAnsiTheme="minorHAnsi" w:cstheme="minorHAnsi"/>
                <w:sz w:val="18"/>
                <w:szCs w:val="18"/>
              </w:rPr>
            </w:pPr>
            <w:r w:rsidRPr="006B43F9">
              <w:rPr>
                <w:rFonts w:asciiTheme="minorHAnsi" w:eastAsia="Malgun Gothic" w:hAnsiTheme="minorHAnsi" w:cstheme="minorHAnsi"/>
                <w:sz w:val="18"/>
                <w:szCs w:val="18"/>
              </w:rPr>
              <w:t>Do the overhand and underhand movement at home to be used in the games for the next meeting. Practice the different skills that we had.</w:t>
            </w:r>
          </w:p>
          <w:p w:rsidR="006B43F9" w:rsidRPr="006B43F9" w:rsidRDefault="006B43F9" w:rsidP="006B43F9">
            <w:pPr>
              <w:rPr>
                <w:rFonts w:asciiTheme="minorHAnsi" w:eastAsia="Malgun Gothic" w:hAnsiTheme="minorHAnsi" w:cstheme="minorHAnsi"/>
                <w:sz w:val="18"/>
                <w:szCs w:val="18"/>
              </w:rPr>
            </w:pPr>
          </w:p>
        </w:tc>
      </w:tr>
      <w:tr w:rsidR="006B43F9" w:rsidRPr="006B43F9" w:rsidTr="006B43F9">
        <w:trPr>
          <w:gridAfter w:val="1"/>
          <w:wAfter w:w="1076"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IV. REMARKS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autoSpaceDE w:val="0"/>
              <w:autoSpaceDN w:val="0"/>
              <w:adjustRightInd w:val="0"/>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693" w:type="dxa"/>
            <w:gridSpan w:val="2"/>
            <w:shd w:val="clear" w:color="auto" w:fill="FFFFFF" w:themeFill="background1"/>
          </w:tcPr>
          <w:p w:rsidR="006B43F9" w:rsidRPr="006B43F9" w:rsidRDefault="006B43F9" w:rsidP="006B43F9">
            <w:pPr>
              <w:rPr>
                <w:rFonts w:asciiTheme="minorHAnsi" w:eastAsia="Times New Roman" w:hAnsiTheme="minorHAnsi" w:cstheme="minorHAnsi"/>
                <w:sz w:val="18"/>
                <w:szCs w:val="18"/>
              </w:rPr>
            </w:pPr>
          </w:p>
        </w:tc>
        <w:tc>
          <w:tcPr>
            <w:tcW w:w="2693" w:type="dxa"/>
            <w:gridSpan w:val="2"/>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rPr>
          <w:gridAfter w:val="5"/>
          <w:wAfter w:w="6462"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V. REFLECTION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A..No. of learners who earned 80% in  the evaluation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lastRenderedPageBreak/>
              <w:t xml:space="preserve">B.No. of learners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who  require additional   activities for    remediation who  scored below 80%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3495"/>
              </w:tabs>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C. Did the remedial    lessons work?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No. of learners who  have caught up with </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 xml:space="preserve">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D. No. of learners who  continue to require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E. Which of my  teachingstrategies  worked well? Why  did these work?</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Stratehiyang dapat gamitin: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__Koaborasyon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__Pangkatang Gawain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__ANA / KWL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__Fishbone Planner</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__Sanhi at Bunga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__Paint Me A Picture</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__Event Map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__Decision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__Data Retrieval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 –Search</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__Discussion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Stratehiyang dapat gamitin: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__Koaborasyon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__Pangkatang Gawain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__ANA / KWL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__Fishbone Planner</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__Sanhi at Bunga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__Paint Me A Picture</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__Event Map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__Decision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__Data Retrieval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 –Search</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__Discussion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Strategies used that work well: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Group collaboration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Games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Solving Puzzles/Jigsaw</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___ Answering preliminary </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activities/exercises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Carousel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Diads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Think-Pair-Share (TPS)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Rereading of Paragraphs/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Poems/Stories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Differentiated Instruction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Role Playing/Drama</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Discovery Method</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Lecture Method</w:t>
            </w:r>
            <w:r w:rsidRPr="006B43F9">
              <w:rPr>
                <w:rFonts w:asciiTheme="minorHAnsi" w:hAnsiTheme="minorHAnsi" w:cstheme="minorHAnsi"/>
                <w:i/>
                <w:color w:val="000000" w:themeColor="text1"/>
                <w:sz w:val="18"/>
                <w:szCs w:val="18"/>
                <w:lang w:val="fil-PH" w:eastAsia="fil-PH"/>
              </w:rPr>
              <w:t>Why?</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Complete IMs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Availability of Materials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Pupils’ eagerness to learn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Group member’s Cooperation in doing  their  tasks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Stratehiyang dapat gamitin: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__Koaborasyon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__Pangkatang Gawain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__ANA / KWL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__Fishbone Planner</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__Sanhi at Bunga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__Paint Me A Picture</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__Event Map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__Decision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__Data Retrieval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 –Search</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__Discussion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Strategies used that work well: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Group collaboration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Games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Solving Puzzles/Jigsaw</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___ Answering preliminary </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activities/exercises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Carousel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Diads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Think-Pair-Share (TPS)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Rereading of Paragraphs/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Poems/Stories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Differentiated Instruction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Role Playing/Drama</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Discovery Method</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Lecture Method</w:t>
            </w:r>
            <w:r w:rsidRPr="006B43F9">
              <w:rPr>
                <w:rFonts w:asciiTheme="minorHAnsi" w:hAnsiTheme="minorHAnsi" w:cstheme="minorHAnsi"/>
                <w:i/>
                <w:color w:val="000000" w:themeColor="text1"/>
                <w:sz w:val="18"/>
                <w:szCs w:val="18"/>
                <w:lang w:val="fil-PH" w:eastAsia="fil-PH"/>
              </w:rPr>
              <w:t>Why?</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Complete IMs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Availability of Materials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Pupils’ eagerness to learn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___ Group member’s Cooperation in </w:t>
            </w:r>
          </w:p>
          <w:p w:rsidR="006B43F9" w:rsidRPr="006B43F9" w:rsidRDefault="006B43F9" w:rsidP="006B43F9">
            <w:pPr>
              <w:pStyle w:val="NoSpacing"/>
              <w:rPr>
                <w:rFonts w:asciiTheme="minorHAnsi" w:hAnsiTheme="minorHAnsi" w:cstheme="minorHAnsi"/>
                <w:sz w:val="18"/>
                <w:szCs w:val="18"/>
              </w:rPr>
            </w:pPr>
            <w:r w:rsidRPr="006B43F9">
              <w:rPr>
                <w:rFonts w:asciiTheme="minorHAnsi" w:hAnsiTheme="minorHAnsi" w:cstheme="minorHAnsi"/>
                <w:sz w:val="18"/>
                <w:szCs w:val="18"/>
                <w:lang w:val="fil-PH" w:eastAsia="fil-PH"/>
              </w:rPr>
              <w:t xml:space="preserve">       doing  their  tasks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Stratehiyang dapat gamitin: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__Koaborasyon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__Pangkatang Gawain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__ANA / KWL</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__Fishbone Planner</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__Sanhi at Bunga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__Paint Me A Picture</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__Event Map</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__Decision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__Data Retrieval Chart</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 –Search</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__Discussion</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pStyle w:val="NoSpacing"/>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Strategies used that work well: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Group collaboration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Games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Solving Puzzles/Jigsaw</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___ Answering preliminary </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activities/exercises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Carousel</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Diads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Think-Pair-Share (TPS)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Rereading of Paragraphs/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Poems/Stories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Differentiated Instruction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Role Playing/Drama</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Discovery Method</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Lecture Method</w:t>
            </w:r>
            <w:r w:rsidRPr="006B43F9">
              <w:rPr>
                <w:rFonts w:asciiTheme="minorHAnsi" w:hAnsiTheme="minorHAnsi" w:cstheme="minorHAnsi"/>
                <w:i/>
                <w:color w:val="000000" w:themeColor="text1"/>
                <w:sz w:val="18"/>
                <w:szCs w:val="18"/>
                <w:lang w:val="fil-PH" w:eastAsia="fil-PH"/>
              </w:rPr>
              <w:t>Why?</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Complete IMs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Availability of Materials</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___ Pupils’ eagerness to learn</w:t>
            </w:r>
          </w:p>
          <w:p w:rsidR="006B43F9" w:rsidRPr="006B43F9" w:rsidRDefault="006B43F9" w:rsidP="006B43F9">
            <w:pPr>
              <w:pStyle w:val="NoSpacing"/>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___ Group member’s </w:t>
            </w:r>
            <w:r w:rsidRPr="006B43F9">
              <w:rPr>
                <w:rFonts w:asciiTheme="minorHAnsi" w:hAnsiTheme="minorHAnsi" w:cstheme="minorHAnsi"/>
                <w:sz w:val="18"/>
                <w:szCs w:val="18"/>
                <w:lang w:val="fil-PH" w:eastAsia="fil-PH"/>
              </w:rPr>
              <w:lastRenderedPageBreak/>
              <w:t>Cooperation in  doing  their  tas</w:t>
            </w:r>
          </w:p>
        </w:tc>
      </w:tr>
      <w:tr w:rsidR="006B43F9" w:rsidRPr="006B43F9" w:rsidTr="006B43F9">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lastRenderedPageBreak/>
              <w:t>F. What</w:t>
            </w:r>
          </w:p>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difficulties did I encounter which my  principal or supervisor can help  me solve?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Mga Suliraning aking naranasan: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makabagong kagamitang panturo.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__Di-magandang pag-uugali 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__Mapanupil/mapang-aping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Kahandaan ng mga bata lalo na sa pagbabasa.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ng guro sa kaalaman ng makabagong teknolohiya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__Kamalayang makadayuhan</w:t>
            </w: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Mga Suliraning aking naranasan: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makabagong kagamitang panturo.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__Di-magandang pag-uugali 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__Mapanupil/mapang-aping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Kahandaan ng mga bata lalo na sa pagbabasa.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ng guro sa kaalaman ng makabagong teknolohiya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__Kamalayang makadayuhan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Bullying among pupils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Pupils’ behavior/attitude</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Colorful IMs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Unavailable Technology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Equipment (AVR/LCD)</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Science/ Computer/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Internet Lab</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Additional Clerical works</w:t>
            </w:r>
          </w:p>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Mga Suliraning aking naranasan: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makabagong kagamitang panturo.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__Di-magandang pag-uugali 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__Mapanupil/mapang-aping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Kahandaan ng mga bata lalo na sa pagbabasa.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ng guro sa kaalaman ng makabagong teknolohiya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__Kamalayang makadayuhan</w:t>
            </w:r>
          </w:p>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Bullying among pupils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Pupils’ behavior/attitude</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Colorful IMs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Unavailable Technology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Equipment (AVR/LCD)</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Science/ Computer/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Internet Lab</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Additional Clerical works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makabagong kagamitang panturo.</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__Di-magandang pag-uugali 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__Mapanupil/mapang-aping mga bata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sa Kahandaan ng mga bata lalo na sa pagbabasa.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__Kakulangan ng guro sa kaalaman ng makabagong teknolohiya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__Kamalayang makadayuhan</w:t>
            </w: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Bullying among pupils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Pupils’ behavior/attitude</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Colorful IMs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Unavailable Technology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Equipment (AVR/LCD)</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Science/ Computer/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Internet Lab</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Additional Clerical works</w:t>
            </w:r>
          </w:p>
        </w:tc>
      </w:tr>
      <w:tr w:rsidR="006B43F9" w:rsidRPr="006B43F9" w:rsidTr="006B43F9">
        <w:trPr>
          <w:trHeight w:val="584"/>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6B43F9" w:rsidRPr="006B43F9" w:rsidRDefault="006B43F9" w:rsidP="006B43F9">
            <w:pPr>
              <w:rPr>
                <w:rFonts w:asciiTheme="minorHAnsi" w:hAnsiTheme="minorHAnsi" w:cstheme="minorHAnsi"/>
                <w:b/>
                <w:sz w:val="18"/>
                <w:szCs w:val="18"/>
              </w:rPr>
            </w:pPr>
            <w:r w:rsidRPr="006B43F9">
              <w:rPr>
                <w:rFonts w:asciiTheme="minorHAnsi" w:hAnsiTheme="minorHAnsi" w:cstheme="minorHAnsi"/>
                <w:b/>
                <w:sz w:val="18"/>
                <w:szCs w:val="18"/>
              </w:rPr>
              <w:t>G. What innovation or localized materials   did I use/discover which I wish to share with other  teachers?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__Pagpapanuod ng video presentation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__Paggamit ng Big Book</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__Community Language Learning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__Ang “Suggestopedia”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 Ang pagkatutong Task Based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__Instraksyunal na material</w:t>
            </w:r>
          </w:p>
          <w:p w:rsidR="006B43F9" w:rsidRPr="006B43F9" w:rsidRDefault="006B43F9" w:rsidP="006B43F9">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__Pagpapanuod ng video presentation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__Paggamit ng Big Book</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__Community Language Learning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__Ang “Suggestopedia”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 Ang pagkatutong Task Based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__Instraksyunal na material</w:t>
            </w:r>
          </w:p>
          <w:p w:rsidR="006B43F9" w:rsidRPr="006B43F9" w:rsidRDefault="006B43F9" w:rsidP="006B43F9">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Planned Innovations: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Localized Videos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Making big books from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views of the locality</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Recycling of plastics  to be used as Instructional Materials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local poetical  composition</w:t>
            </w:r>
          </w:p>
          <w:p w:rsidR="006B43F9" w:rsidRPr="006B43F9" w:rsidRDefault="006B43F9" w:rsidP="006B43F9">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__Pagpapanuod ng video presentation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__Paggamit ng Big Book</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__Community Language Learning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__Ang “Suggestopedia”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 Ang pagkatutong Task Based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__Instraksyunal na material</w:t>
            </w:r>
          </w:p>
          <w:p w:rsidR="006B43F9" w:rsidRPr="006B43F9" w:rsidRDefault="006B43F9" w:rsidP="006B43F9">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Planned Innovations: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Localized Videos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Making big books from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views of the locality</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Recycling of plastics  to be used as Instructional Materials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local poetical  composition</w:t>
            </w:r>
          </w:p>
          <w:p w:rsidR="006B43F9" w:rsidRPr="006B43F9" w:rsidRDefault="006B43F9" w:rsidP="006B43F9">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__Pagpapanuod ng video presentation</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__Paggamit ng Big Book</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__Community Language Learning</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__Ang “Suggestopedia”</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 Ang pagkatutong Task Based</w:t>
            </w:r>
          </w:p>
          <w:p w:rsidR="006B43F9" w:rsidRPr="006B43F9" w:rsidRDefault="006B43F9" w:rsidP="006B43F9">
            <w:pPr>
              <w:rPr>
                <w:rFonts w:asciiTheme="minorHAnsi" w:hAnsiTheme="minorHAnsi" w:cstheme="minorHAnsi"/>
                <w:sz w:val="18"/>
                <w:szCs w:val="18"/>
              </w:rPr>
            </w:pPr>
            <w:r w:rsidRPr="006B43F9">
              <w:rPr>
                <w:rFonts w:asciiTheme="minorHAnsi" w:hAnsiTheme="minorHAnsi" w:cstheme="minorHAnsi"/>
                <w:sz w:val="18"/>
                <w:szCs w:val="18"/>
              </w:rPr>
              <w:t>__Instraksyunal na material</w:t>
            </w:r>
          </w:p>
          <w:p w:rsidR="006B43F9" w:rsidRPr="006B43F9" w:rsidRDefault="006B43F9" w:rsidP="006B43F9">
            <w:pPr>
              <w:rPr>
                <w:rFonts w:asciiTheme="minorHAnsi" w:hAnsiTheme="minorHAnsi" w:cstheme="minorHAnsi"/>
                <w:sz w:val="18"/>
                <w:szCs w:val="18"/>
              </w:rPr>
            </w:pPr>
          </w:p>
        </w:tc>
        <w:tc>
          <w:tcPr>
            <w:tcW w:w="1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B43F9" w:rsidRPr="006B43F9" w:rsidRDefault="006B43F9" w:rsidP="006B43F9">
            <w:pPr>
              <w:tabs>
                <w:tab w:val="left" w:pos="14670"/>
              </w:tabs>
              <w:rPr>
                <w:rFonts w:asciiTheme="minorHAnsi" w:hAnsiTheme="minorHAnsi" w:cstheme="minorHAnsi"/>
                <w:i/>
                <w:color w:val="000000" w:themeColor="text1"/>
                <w:sz w:val="18"/>
                <w:szCs w:val="18"/>
                <w:lang w:val="fil-PH" w:eastAsia="fil-PH"/>
              </w:rPr>
            </w:pPr>
            <w:r w:rsidRPr="006B43F9">
              <w:rPr>
                <w:rFonts w:asciiTheme="minorHAnsi" w:hAnsiTheme="minorHAnsi" w:cstheme="minorHAnsi"/>
                <w:i/>
                <w:color w:val="000000" w:themeColor="text1"/>
                <w:sz w:val="18"/>
                <w:szCs w:val="18"/>
                <w:lang w:val="fil-PH" w:eastAsia="fil-PH"/>
              </w:rPr>
              <w:t>Planned Innovations: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Localized Videos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Making big books from </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     views of the locality</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__ Recycling of plastics  to be used as Instructional Materials</w:t>
            </w:r>
          </w:p>
          <w:p w:rsidR="006B43F9" w:rsidRPr="006B43F9" w:rsidRDefault="006B43F9" w:rsidP="006B43F9">
            <w:pPr>
              <w:tabs>
                <w:tab w:val="left" w:pos="14670"/>
              </w:tabs>
              <w:rPr>
                <w:rFonts w:asciiTheme="minorHAnsi" w:hAnsiTheme="minorHAnsi" w:cstheme="minorHAnsi"/>
                <w:sz w:val="18"/>
                <w:szCs w:val="18"/>
                <w:lang w:val="fil-PH" w:eastAsia="fil-PH"/>
              </w:rPr>
            </w:pPr>
            <w:r w:rsidRPr="006B43F9">
              <w:rPr>
                <w:rFonts w:asciiTheme="minorHAnsi" w:hAnsiTheme="minorHAnsi" w:cstheme="minorHAnsi"/>
                <w:sz w:val="18"/>
                <w:szCs w:val="18"/>
                <w:lang w:val="fil-PH" w:eastAsia="fil-PH"/>
              </w:rPr>
              <w:t xml:space="preserve">__ local poetical  </w:t>
            </w:r>
          </w:p>
          <w:p w:rsidR="006B43F9" w:rsidRPr="006B43F9" w:rsidRDefault="006B43F9" w:rsidP="006B43F9">
            <w:pPr>
              <w:rPr>
                <w:rFonts w:asciiTheme="minorHAnsi" w:hAnsiTheme="minorHAnsi" w:cstheme="minorHAnsi"/>
                <w:sz w:val="18"/>
                <w:szCs w:val="18"/>
              </w:rPr>
            </w:pPr>
          </w:p>
        </w:tc>
      </w:tr>
    </w:tbl>
    <w:p w:rsidR="00304C81" w:rsidRDefault="00304C81" w:rsidP="009270F1">
      <w:pPr>
        <w:rPr>
          <w:rFonts w:ascii="Arial Narrow" w:hAnsi="Arial Narrow"/>
          <w:b/>
          <w:sz w:val="24"/>
          <w:szCs w:val="24"/>
        </w:rPr>
      </w:pPr>
    </w:p>
    <w:p w:rsidR="00A85E39" w:rsidRDefault="00A85E39" w:rsidP="009270F1">
      <w:pPr>
        <w:rPr>
          <w:rFonts w:ascii="Arial Narrow" w:hAnsi="Arial Narrow"/>
          <w:b/>
          <w:sz w:val="24"/>
          <w:szCs w:val="24"/>
        </w:rPr>
      </w:pPr>
    </w:p>
    <w:tbl>
      <w:tblPr>
        <w:tblStyle w:val="TableGrid"/>
        <w:tblpPr w:leftFromText="180" w:rightFromText="180" w:vertAnchor="text" w:horzAnchor="margin" w:tblpXSpec="center" w:tblpY="-119"/>
        <w:tblW w:w="18000"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620"/>
        <w:gridCol w:w="2700"/>
        <w:gridCol w:w="2520"/>
        <w:gridCol w:w="2250"/>
        <w:gridCol w:w="2430"/>
        <w:gridCol w:w="18"/>
        <w:gridCol w:w="2502"/>
        <w:gridCol w:w="53"/>
        <w:gridCol w:w="2107"/>
        <w:gridCol w:w="1800"/>
      </w:tblGrid>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2. Learner’s Materials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P.275-282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lang w:val="it-IT"/>
              </w:rPr>
              <w:t>262-268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465-468</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264-265</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281-284</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487-489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278-279</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3. Textbook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4. Additional Materials from  Learning     Resource (LR)  portal</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pictures, UBLS Worktext, story map</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old newspapers, wire, paste/glue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jc w:val="center"/>
              <w:rPr>
                <w:rFonts w:asciiTheme="minorHAnsi" w:hAnsiTheme="minorHAnsi" w:cstheme="minorHAnsi"/>
                <w:b/>
                <w:sz w:val="18"/>
                <w:szCs w:val="18"/>
              </w:rPr>
            </w:pPr>
            <w:r w:rsidRPr="00E96410">
              <w:rPr>
                <w:rFonts w:asciiTheme="minorHAnsi" w:hAnsiTheme="minorHAnsi" w:cstheme="minorHAnsi"/>
                <w:b/>
                <w:sz w:val="18"/>
                <w:szCs w:val="18"/>
              </w:rPr>
              <w:t>B. Other Learning  Resource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tarpapel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themeColor="text1"/>
                <w:sz w:val="18"/>
                <w:szCs w:val="18"/>
              </w:rPr>
            </w:pPr>
            <w:r w:rsidRPr="00E96410">
              <w:rPr>
                <w:rFonts w:asciiTheme="minorHAnsi" w:hAnsiTheme="minorHAnsi" w:cstheme="minorHAnsi"/>
                <w:color w:val="000000" w:themeColor="text1"/>
                <w:sz w:val="18"/>
                <w:szCs w:val="18"/>
              </w:rPr>
              <w:t>mga larawan, papel, tarpapel, krayola,</w:t>
            </w:r>
          </w:p>
          <w:p w:rsidR="00E96410" w:rsidRPr="00E96410" w:rsidRDefault="00E96410" w:rsidP="005B217B">
            <w:pPr>
              <w:rPr>
                <w:rFonts w:asciiTheme="minorHAnsi" w:hAnsiTheme="minorHAnsi" w:cstheme="minorHAnsi"/>
                <w:color w:val="000000" w:themeColor="text1"/>
                <w:sz w:val="18"/>
                <w:szCs w:val="18"/>
              </w:rPr>
            </w:pPr>
            <w:r w:rsidRPr="00E96410">
              <w:rPr>
                <w:rFonts w:asciiTheme="minorHAnsi" w:hAnsiTheme="minorHAnsi" w:cstheme="minorHAnsi"/>
                <w:color w:val="000000" w:themeColor="text1"/>
                <w:sz w:val="18"/>
                <w:szCs w:val="18"/>
              </w:rPr>
              <w:t>lapis, Modyul 8, Aralin 8.4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Pictures chart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tarpapel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b/>
                <w:sz w:val="18"/>
                <w:szCs w:val="18"/>
              </w:rPr>
            </w:pPr>
            <w:r w:rsidRPr="00E96410">
              <w:rPr>
                <w:rFonts w:asciiTheme="minorHAnsi" w:hAnsiTheme="minorHAnsi" w:cstheme="minorHAnsi"/>
                <w:b/>
                <w:sz w:val="18"/>
                <w:szCs w:val="18"/>
              </w:rPr>
              <w:t>1. Non-transparent bag 3. Graphing paper</w:t>
            </w:r>
          </w:p>
          <w:p w:rsidR="00E96410" w:rsidRPr="00E96410" w:rsidRDefault="00E96410" w:rsidP="005B217B">
            <w:pPr>
              <w:pStyle w:val="Default"/>
              <w:rPr>
                <w:rFonts w:asciiTheme="minorHAnsi" w:hAnsiTheme="minorHAnsi" w:cstheme="minorHAnsi"/>
                <w:b/>
                <w:sz w:val="18"/>
                <w:szCs w:val="18"/>
              </w:rPr>
            </w:pPr>
            <w:r w:rsidRPr="00E96410">
              <w:rPr>
                <w:rFonts w:asciiTheme="minorHAnsi" w:hAnsiTheme="minorHAnsi" w:cstheme="minorHAnsi"/>
                <w:b/>
                <w:sz w:val="18"/>
                <w:szCs w:val="18"/>
              </w:rPr>
              <w:t>2. 20 crayons in red, blue, green and yellow (assorted number of each color)</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larawan ng telepono, cellphone, internet, at mga kauri nito</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Old newspaper, paste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III.  PROCEDURES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widowControl w:val="0"/>
              <w:autoSpaceDE w:val="0"/>
              <w:autoSpaceDN w:val="0"/>
              <w:adjustRightInd w:val="0"/>
              <w:snapToGrid w:val="0"/>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widowControl w:val="0"/>
              <w:autoSpaceDE w:val="0"/>
              <w:autoSpaceDN w:val="0"/>
              <w:adjustRightInd w:val="0"/>
              <w:snapToGrid w:val="0"/>
              <w:rPr>
                <w:rFonts w:asciiTheme="minorHAnsi" w:hAnsiTheme="minorHAnsi" w:cstheme="minorHAnsi"/>
                <w:color w:val="000000"/>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jc w:val="center"/>
              <w:rPr>
                <w:rFonts w:asciiTheme="minorHAnsi" w:eastAsia="Malgun Gothic"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A. Reviewing previous   lesson or presenting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Sa paanong paraan mo mapapaunlad ang talino at kakayahang bigay ng Panginoon? Banggitin ang mga paraan upang mapapaunlad ang talino at kakayahang bigay ng Panginoon nang may  kasiyahan at</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pagtatagumpay.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Itanong: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1. Bilang pagganyak: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1. Muling pag-usapan ang pangarap ng bawat bata na maging paglaki nila.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2. Itanong kung ano ang dapat gawin upang matupad ang pangarap na ito.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3. Iugnay pinag-usapan sa pangarap nilang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iCs/>
                <w:sz w:val="18"/>
                <w:szCs w:val="18"/>
              </w:rPr>
              <w:t xml:space="preserve">Let the pupils do  the </w:t>
            </w:r>
            <w:r w:rsidRPr="00E96410">
              <w:rPr>
                <w:rFonts w:asciiTheme="minorHAnsi" w:hAnsiTheme="minorHAnsi" w:cstheme="minorHAnsi"/>
                <w:sz w:val="18"/>
                <w:szCs w:val="18"/>
              </w:rPr>
              <w:t>Daily Language Activity – Target Words</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Let us read the sight words. </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Say:Read after me </w:t>
            </w:r>
          </w:p>
          <w:p w:rsidR="00E96410" w:rsidRPr="00E96410" w:rsidRDefault="00E96410" w:rsidP="005B217B">
            <w:pPr>
              <w:pStyle w:val="Default"/>
              <w:jc w:val="both"/>
              <w:rPr>
                <w:rFonts w:asciiTheme="minorHAnsi" w:hAnsiTheme="minorHAnsi" w:cstheme="minorHAnsi"/>
                <w:sz w:val="18"/>
                <w:szCs w:val="18"/>
              </w:rPr>
            </w:pPr>
            <w:r w:rsidRPr="00E96410">
              <w:rPr>
                <w:rFonts w:asciiTheme="minorHAnsi" w:hAnsiTheme="minorHAnsi" w:cstheme="minorHAnsi"/>
                <w:sz w:val="18"/>
                <w:szCs w:val="18"/>
              </w:rPr>
              <w:t xml:space="preserve">                 off    right</w:t>
            </w:r>
          </w:p>
          <w:p w:rsidR="00E96410" w:rsidRPr="00E96410" w:rsidRDefault="00E96410" w:rsidP="005B217B">
            <w:pPr>
              <w:pStyle w:val="Default"/>
              <w:jc w:val="both"/>
              <w:rPr>
                <w:rFonts w:asciiTheme="minorHAnsi" w:hAnsiTheme="minorHAnsi" w:cstheme="minorHAnsi"/>
                <w:iCs/>
                <w:sz w:val="18"/>
                <w:szCs w:val="18"/>
              </w:rPr>
            </w:pPr>
            <w:r w:rsidRPr="00E96410">
              <w:rPr>
                <w:rFonts w:asciiTheme="minorHAnsi" w:hAnsiTheme="minorHAnsi" w:cstheme="minorHAnsi"/>
                <w:iCs/>
                <w:sz w:val="18"/>
                <w:szCs w:val="18"/>
              </w:rPr>
              <w:t xml:space="preserve">     Let them read,spell give the meaning  and use the words in a sentence</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Pre-Reading: </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b/>
                <w:bCs/>
                <w:sz w:val="18"/>
                <w:szCs w:val="18"/>
              </w:rPr>
              <w:t xml:space="preserve">Motivation: </w:t>
            </w:r>
            <w:r w:rsidRPr="00E96410">
              <w:rPr>
                <w:rFonts w:asciiTheme="minorHAnsi" w:hAnsiTheme="minorHAnsi" w:cstheme="minorHAnsi"/>
                <w:sz w:val="18"/>
                <w:szCs w:val="18"/>
              </w:rPr>
              <w:t xml:space="preserve">Show a photo of a heart and then asks the following questions: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What comes to your mind when you see a heart?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What does a heart symbolize? </w:t>
            </w:r>
          </w:p>
          <w:p w:rsidR="00E96410" w:rsidRPr="00E96410" w:rsidRDefault="00E96410" w:rsidP="005B217B">
            <w:pPr>
              <w:autoSpaceDE w:val="0"/>
              <w:autoSpaceDN w:val="0"/>
              <w:adjustRightInd w:val="0"/>
              <w:spacing w:after="25"/>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How will you show LOVE for others?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What makes you happy?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color w:val="000000"/>
                <w:sz w:val="18"/>
                <w:szCs w:val="18"/>
              </w:rPr>
              <w:t xml:space="preserve">Let them read the </w:t>
            </w:r>
            <w:r w:rsidRPr="00E96410">
              <w:rPr>
                <w:rFonts w:asciiTheme="minorHAnsi" w:hAnsiTheme="minorHAnsi" w:cstheme="minorHAnsi"/>
                <w:sz w:val="18"/>
                <w:szCs w:val="18"/>
              </w:rPr>
              <w:t>motive question below : What do Filipinos need in order to live a happy life?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1. Drill - Magpabasa ng mga gamiting salita na nasa Batayang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Talasalitaan II (high frequency words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 2.Paghahawan ng Balakid</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Pag-aralan ang kahulugan ng mga salita sa LM sa pahina 264</w:t>
            </w:r>
          </w:p>
          <w:p w:rsidR="00E96410" w:rsidRPr="00E96410" w:rsidRDefault="00E96410" w:rsidP="005B217B">
            <w:pPr>
              <w:autoSpaceDE w:val="0"/>
              <w:autoSpaceDN w:val="0"/>
              <w:adjustRightInd w:val="0"/>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Show to the pupils an empty non-transparent bag. (or use a covered</w:t>
            </w:r>
          </w:p>
          <w:p w:rsidR="00E96410" w:rsidRPr="00E96410" w:rsidRDefault="00E96410" w:rsidP="005B217B">
            <w:pPr>
              <w:pStyle w:val="NoSpacing"/>
              <w:ind w:left="45"/>
              <w:rPr>
                <w:rFonts w:asciiTheme="minorHAnsi" w:hAnsiTheme="minorHAnsi" w:cstheme="minorHAnsi"/>
                <w:sz w:val="18"/>
                <w:szCs w:val="18"/>
              </w:rPr>
            </w:pPr>
            <w:r w:rsidRPr="00E96410">
              <w:rPr>
                <w:rFonts w:asciiTheme="minorHAnsi" w:hAnsiTheme="minorHAnsi" w:cstheme="minorHAnsi"/>
                <w:sz w:val="18"/>
                <w:szCs w:val="18"/>
              </w:rPr>
              <w:t>jar) Put all the 20 crayons in the bag. Explain to the pupils that they are going to use the crayons to make a graph that shows how many are there in each color. Ask the pupils to create a graph of the colors of the crayons.</w:t>
            </w:r>
          </w:p>
          <w:p w:rsidR="00E96410" w:rsidRPr="00E96410" w:rsidRDefault="00E96410" w:rsidP="005B217B">
            <w:pPr>
              <w:pStyle w:val="NoSpacing"/>
              <w:ind w:left="45"/>
              <w:rPr>
                <w:rFonts w:asciiTheme="minorHAnsi" w:hAnsiTheme="minorHAnsi" w:cstheme="minorHAnsi"/>
                <w:sz w:val="18"/>
                <w:szCs w:val="18"/>
              </w:rPr>
            </w:pPr>
            <w:r w:rsidRPr="00E96410">
              <w:rPr>
                <w:rFonts w:asciiTheme="minorHAnsi" w:hAnsiTheme="minorHAnsi" w:cstheme="minorHAnsi"/>
                <w:sz w:val="18"/>
                <w:szCs w:val="18"/>
              </w:rPr>
              <w:t xml:space="preserve">(similar to the one below using their graphing paper) At random, ask pupil/s to draw/pick a crayon and then color the rectangle above the line in the column for that color. Put the crayons back in the bag. Have the pupil repeat this process with each of the crayons, coloring each new rectangle directly above the last rectangle of that color. </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noProof/>
                <w:sz w:val="18"/>
                <w:szCs w:val="18"/>
                <w:lang w:val="en-PH" w:eastAsia="en-PH"/>
              </w:rPr>
            </w:pPr>
            <w:r w:rsidRPr="00E96410">
              <w:rPr>
                <w:rFonts w:asciiTheme="minorHAnsi" w:hAnsiTheme="minorHAnsi" w:cstheme="minorHAnsi"/>
                <w:sz w:val="18"/>
                <w:szCs w:val="18"/>
              </w:rPr>
              <w:t xml:space="preserve">Ipagawa ang Tukoy Alam sa T.G pahina </w:t>
            </w:r>
            <w:r w:rsidRPr="00E96410">
              <w:rPr>
                <w:rFonts w:asciiTheme="minorHAnsi" w:hAnsiTheme="minorHAnsi" w:cstheme="minorHAnsi"/>
                <w:noProof/>
                <w:sz w:val="18"/>
                <w:szCs w:val="18"/>
                <w:lang w:val="en-PH" w:eastAsia="en-PH"/>
              </w:rPr>
              <w:t>177</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Ipangkat ang klase. Hayaang pag-usapan ang isang pangyayaring nasaksihan.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Isulat nang pangkatan ang napagkasunduang pangyayari na ibabahagi sa buong klase.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Pag-uulat ng bawat pangkat.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INSTRUCTIONAL PROCEDURE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Preparatory Activities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Natatandaanmo pa baangmgaginawamonglikhangsininggamitangdyaryo?</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 paper mache?</w:t>
            </w:r>
          </w:p>
        </w:tc>
      </w:tr>
      <w:tr w:rsidR="00E96410" w:rsidRPr="00E96410" w:rsidTr="00E96410">
        <w:trPr>
          <w:trHeight w:val="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B. Establishing a purpose for the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Itanong sa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 Patuloy mo bang napapaunlad ang iyong mga kakayahan?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b. Paano nagiging kapakipakinabang ang iyong talino at kakayahan sa pag-unlad ng ating pamayanan?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c. Masaya ka ba sa iyong taglay na kakayahan at talino na </w:t>
            </w:r>
            <w:r w:rsidRPr="00E96410">
              <w:rPr>
                <w:rFonts w:asciiTheme="minorHAnsi" w:hAnsiTheme="minorHAnsi" w:cstheme="minorHAnsi"/>
                <w:sz w:val="18"/>
                <w:szCs w:val="18"/>
              </w:rPr>
              <w:lastRenderedPageBreak/>
              <w:t>nagmula sa Diyos?</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d.May kilala ba kayong  mga batang may natatanging talino at kakayahan? Ano ang nagagawa nila sa ating pamayanan? Dapat ba silang tularan o hindi ? Mangatwiran sa iyong kasagutan.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lastRenderedPageBreak/>
              <w:t xml:space="preserve"> </w:t>
            </w:r>
            <w:r w:rsidRPr="00E96410">
              <w:rPr>
                <w:rFonts w:asciiTheme="minorHAnsi" w:hAnsiTheme="minorHAnsi" w:cstheme="minorHAnsi"/>
                <w:sz w:val="18"/>
                <w:szCs w:val="18"/>
              </w:rPr>
              <w:t xml:space="preserve"> </w:t>
            </w:r>
            <w:r w:rsidRPr="00E96410">
              <w:rPr>
                <w:rFonts w:asciiTheme="minorHAnsi" w:hAnsiTheme="minorHAnsi" w:cstheme="minorHAnsi"/>
                <w:sz w:val="18"/>
                <w:szCs w:val="18"/>
                <w:lang w:val="it-IT"/>
              </w:rPr>
              <w:t xml:space="preserve">Ipasagot ang mga tanong na nasa Alamin Mo ng Modyul 8. </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pangarap mong komunidad?</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dapat mong isaisip, isapuso at isagawa upang matupad ang iyong pangarap na komunidad?</w:t>
            </w:r>
          </w:p>
          <w:p w:rsidR="00E96410" w:rsidRPr="00E96410" w:rsidRDefault="00E96410" w:rsidP="005B217B">
            <w:pPr>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jc w:val="both"/>
              <w:rPr>
                <w:rFonts w:asciiTheme="minorHAnsi" w:hAnsiTheme="minorHAnsi" w:cstheme="minorHAnsi"/>
                <w:color w:val="000000"/>
                <w:sz w:val="18"/>
                <w:szCs w:val="18"/>
              </w:rPr>
            </w:pPr>
            <w:r w:rsidRPr="00E96410">
              <w:rPr>
                <w:rFonts w:asciiTheme="minorHAnsi" w:hAnsiTheme="minorHAnsi" w:cstheme="minorHAnsi"/>
                <w:color w:val="000000"/>
                <w:sz w:val="18"/>
                <w:szCs w:val="18"/>
              </w:rPr>
              <w:t>To relate oneself/a friend with the character in the poem</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2. Pagganyak</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Naranasan mo na bang maiwan sa bahay nang nag-iisa? Ano ang ginawa mo?</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3. Pagganyak na Tanong</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Tanungin ang mga bata tungkol sa nais nilang malaman sa kuwento.Isulat ang kanilang tanong sa </w:t>
            </w:r>
            <w:r w:rsidRPr="00E96410">
              <w:rPr>
                <w:rFonts w:asciiTheme="minorHAnsi" w:hAnsiTheme="minorHAnsi" w:cstheme="minorHAnsi"/>
                <w:sz w:val="18"/>
                <w:szCs w:val="18"/>
                <w:lang w:val="it-IT"/>
              </w:rPr>
              <w:lastRenderedPageBreak/>
              <w:t>Prediction chart.</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Isulat din ang kanilang hulang sagot.</w:t>
            </w:r>
          </w:p>
          <w:p w:rsidR="00E96410" w:rsidRPr="00E96410" w:rsidRDefault="00E96410" w:rsidP="005B217B">
            <w:pPr>
              <w:tabs>
                <w:tab w:val="left" w:pos="360"/>
              </w:tabs>
              <w:rPr>
                <w:rFonts w:asciiTheme="minorHAnsi" w:hAnsiTheme="minorHAnsi" w:cstheme="minorHAnsi"/>
                <w:sz w:val="18"/>
                <w:szCs w:val="18"/>
                <w:lang w:val="it-I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lastRenderedPageBreak/>
              <w:t xml:space="preserve"> 1. Motivation</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Ask: Which crayons are most often drew/picked? How can you tell?</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Which are the least of? How can you tell?</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Are there any colors tied or equal number of draws?</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r w:rsidRPr="00E96410">
              <w:rPr>
                <w:rFonts w:asciiTheme="minorHAnsi" w:hAnsiTheme="minorHAnsi" w:cstheme="minorHAnsi"/>
                <w:color w:val="000000"/>
                <w:sz w:val="18"/>
                <w:szCs w:val="18"/>
                <w:lang w:val="en-PH"/>
              </w:rPr>
              <w:t xml:space="preserve">What does the graph tell you? </w:t>
            </w:r>
            <w:r w:rsidRPr="00E96410">
              <w:rPr>
                <w:rFonts w:asciiTheme="minorHAnsi" w:hAnsiTheme="minorHAnsi" w:cstheme="minorHAnsi"/>
                <w:color w:val="000000"/>
                <w:sz w:val="18"/>
                <w:szCs w:val="18"/>
                <w:lang w:val="en-PH"/>
              </w:rPr>
              <w:lastRenderedPageBreak/>
              <w:t>Why?</w:t>
            </w:r>
          </w:p>
          <w:p w:rsidR="00E96410" w:rsidRPr="00E96410" w:rsidRDefault="00E96410" w:rsidP="005B217B">
            <w:pPr>
              <w:autoSpaceDE w:val="0"/>
              <w:autoSpaceDN w:val="0"/>
              <w:adjustRightInd w:val="0"/>
              <w:rPr>
                <w:rFonts w:asciiTheme="minorHAnsi" w:hAnsiTheme="minorHAnsi" w:cstheme="minorHAnsi"/>
                <w:color w:val="000000"/>
                <w:sz w:val="18"/>
                <w:szCs w:val="18"/>
                <w:lang w:val="en-PH"/>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Ipakita at pag-usapan ang gamit na nasa larawan (cellphone, telepono, radyo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at internet).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B. Establishing a purpose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for the lesson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Alammo bang kaya monggumawangisangmagandanglaruangamitangpapel?</w:t>
            </w: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35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C. Presenting   examples/   instances of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Muling balikan ang  mga ipinakitang larawan.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Ano ang masasabi mo dito?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 Basahin ang tula sa ibaba.</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Munting Bata</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Ni V.G. Biglete</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lang w:val="it-IT"/>
              </w:rPr>
            </w:pPr>
            <w:r w:rsidRPr="00E96410">
              <w:rPr>
                <w:rFonts w:asciiTheme="minorHAnsi" w:hAnsiTheme="minorHAnsi" w:cstheme="minorHAnsi"/>
                <w:sz w:val="18"/>
                <w:szCs w:val="18"/>
                <w:lang w:val="it-IT"/>
              </w:rPr>
              <w:t>Ipabasa muli ang usapan sa pahina 262-264 ng LM</w:t>
            </w: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p w:rsidR="00E96410" w:rsidRPr="00E96410" w:rsidRDefault="00E96410" w:rsidP="005B217B">
            <w:pPr>
              <w:autoSpaceDE w:val="0"/>
              <w:autoSpaceDN w:val="0"/>
              <w:adjustRightInd w:val="0"/>
              <w:rPr>
                <w:rFonts w:asciiTheme="minorHAnsi" w:hAnsiTheme="minorHAnsi" w:cstheme="minorHAnsi"/>
                <w:sz w:val="18"/>
                <w:szCs w:val="18"/>
                <w:lang w:val="it-IT"/>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During Reading: </w:t>
            </w:r>
          </w:p>
          <w:p w:rsidR="00E96410" w:rsidRPr="00E96410" w:rsidRDefault="00E96410" w:rsidP="005B217B">
            <w:pPr>
              <w:rPr>
                <w:rFonts w:asciiTheme="minorHAnsi" w:hAnsiTheme="minorHAnsi" w:cstheme="minorHAnsi"/>
                <w:i/>
                <w:iCs/>
                <w:color w:val="000000"/>
                <w:sz w:val="18"/>
                <w:szCs w:val="18"/>
              </w:rPr>
            </w:pPr>
            <w:r w:rsidRPr="00E96410">
              <w:rPr>
                <w:rFonts w:asciiTheme="minorHAnsi" w:hAnsiTheme="minorHAnsi" w:cstheme="minorHAnsi"/>
                <w:color w:val="000000"/>
                <w:sz w:val="18"/>
                <w:szCs w:val="18"/>
              </w:rPr>
              <w:t xml:space="preserve">The pupils read the 11th stanza of the poem </w:t>
            </w:r>
            <w:r w:rsidRPr="00E96410">
              <w:rPr>
                <w:rFonts w:asciiTheme="minorHAnsi" w:hAnsiTheme="minorHAnsi" w:cstheme="minorHAnsi"/>
                <w:i/>
                <w:iCs/>
                <w:color w:val="000000"/>
                <w:sz w:val="18"/>
                <w:szCs w:val="18"/>
              </w:rPr>
              <w:t>As A Filipino.</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anchor distT="0" distB="0" distL="114300" distR="114300" simplePos="0" relativeHeight="251659264" behindDoc="1" locked="0" layoutInCell="1" allowOverlap="1">
                  <wp:simplePos x="0" y="0"/>
                  <wp:positionH relativeFrom="column">
                    <wp:posOffset>36195</wp:posOffset>
                  </wp:positionH>
                  <wp:positionV relativeFrom="paragraph">
                    <wp:posOffset>69850</wp:posOffset>
                  </wp:positionV>
                  <wp:extent cx="1155065" cy="417830"/>
                  <wp:effectExtent l="0" t="0" r="6985" b="1270"/>
                  <wp:wrapNone/>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155065" cy="417830"/>
                          </a:xfrm>
                          <a:prstGeom prst="rect">
                            <a:avLst/>
                          </a:prstGeom>
                          <a:noFill/>
                          <a:ln w="9525">
                            <a:noFill/>
                            <a:miter lim="800000"/>
                            <a:headEnd/>
                            <a:tailEnd/>
                          </a:ln>
                        </pic:spPr>
                      </pic:pic>
                    </a:graphicData>
                  </a:graphic>
                </wp:anchor>
              </w:drawing>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Ask questions after each stanza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(Refer to T.G pp.81-82)</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r w:rsidRPr="00E96410">
              <w:rPr>
                <w:rFonts w:asciiTheme="minorHAnsi" w:hAnsiTheme="minorHAnsi" w:cstheme="minorHAnsi"/>
                <w:bCs/>
                <w:color w:val="000000"/>
                <w:sz w:val="18"/>
                <w:szCs w:val="18"/>
                <w:lang w:val="en-PH"/>
              </w:rPr>
              <w:t>1. Basahin ang kuwento nang tuloy-tuloy.</w:t>
            </w:r>
          </w:p>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r w:rsidRPr="00E96410">
              <w:rPr>
                <w:rFonts w:asciiTheme="minorHAnsi" w:hAnsiTheme="minorHAnsi" w:cstheme="minorHAnsi"/>
                <w:bCs/>
                <w:color w:val="000000"/>
                <w:sz w:val="18"/>
                <w:szCs w:val="18"/>
                <w:lang w:val="en-PH"/>
              </w:rPr>
              <w:t xml:space="preserve">2. Basahin muli nang may paghinto at interaksyon ang kuwento sa pahina 264 sa LM </w:t>
            </w:r>
          </w:p>
          <w:p w:rsidR="00E96410" w:rsidRPr="00E96410" w:rsidRDefault="00E96410" w:rsidP="005B217B">
            <w:pPr>
              <w:autoSpaceDE w:val="0"/>
              <w:autoSpaceDN w:val="0"/>
              <w:adjustRightInd w:val="0"/>
              <w:rPr>
                <w:rFonts w:asciiTheme="minorHAnsi" w:hAnsiTheme="minorHAnsi" w:cstheme="minorHAnsi"/>
                <w:b/>
                <w:bCs/>
                <w:color w:val="000000"/>
                <w:sz w:val="18"/>
                <w:szCs w:val="18"/>
                <w:lang w:val="en-PH"/>
              </w:rPr>
            </w:pPr>
            <w:r w:rsidRPr="00E96410">
              <w:rPr>
                <w:rFonts w:asciiTheme="minorHAnsi" w:hAnsiTheme="minorHAnsi" w:cstheme="minorHAnsi"/>
                <w:b/>
                <w:bCs/>
                <w:color w:val="000000"/>
                <w:sz w:val="18"/>
                <w:szCs w:val="18"/>
                <w:lang w:val="en-PH"/>
              </w:rPr>
              <w:t>Si Amor</w:t>
            </w:r>
          </w:p>
          <w:p w:rsidR="00E96410" w:rsidRPr="00E96410" w:rsidRDefault="00E96410" w:rsidP="005B217B">
            <w:pPr>
              <w:autoSpaceDE w:val="0"/>
              <w:autoSpaceDN w:val="0"/>
              <w:adjustRightInd w:val="0"/>
              <w:rPr>
                <w:rFonts w:asciiTheme="minorHAnsi" w:hAnsiTheme="minorHAnsi" w:cstheme="minorHAnsi"/>
                <w:b/>
                <w:bCs/>
                <w:color w:val="000000"/>
                <w:sz w:val="18"/>
                <w:szCs w:val="18"/>
                <w:lang w:val="en-PH"/>
              </w:rPr>
            </w:pPr>
            <w:r w:rsidRPr="00E96410">
              <w:rPr>
                <w:rFonts w:asciiTheme="minorHAnsi" w:hAnsiTheme="minorHAnsi" w:cstheme="minorHAnsi"/>
                <w:b/>
                <w:bCs/>
                <w:color w:val="000000"/>
                <w:sz w:val="18"/>
                <w:szCs w:val="18"/>
                <w:lang w:val="en-PH"/>
              </w:rPr>
              <w:t>Akda ni Rianne P. Tiñana</w:t>
            </w:r>
          </w:p>
          <w:p w:rsidR="00E96410" w:rsidRPr="00E96410" w:rsidRDefault="00E96410" w:rsidP="005B217B">
            <w:pPr>
              <w:autoSpaceDE w:val="0"/>
              <w:autoSpaceDN w:val="0"/>
              <w:adjustRightInd w:val="0"/>
              <w:rPr>
                <w:rFonts w:asciiTheme="minorHAnsi" w:hAnsiTheme="minorHAnsi" w:cstheme="minorHAnsi"/>
                <w:bCs/>
                <w:color w:val="000000"/>
                <w:sz w:val="18"/>
                <w:szCs w:val="18"/>
                <w:lang w:val="en-PH"/>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Let the pupils collect stones or leaves according to different categories such as big/small, round/flat, smooth/rough, light/heavy, shiny/dark, etc. Count the number of pupils who brought big/small stones or leaves (with respect to categories) and record/write the data gathered in the worksheet (refer to sample worksheet: on the board or individually in a sheet of paper.)</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14375" cy="374511"/>
                  <wp:effectExtent l="0" t="0" r="0" b="6985"/>
                  <wp:docPr id="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17284" cy="376036"/>
                          </a:xfrm>
                          <a:prstGeom prst="rect">
                            <a:avLst/>
                          </a:prstGeom>
                        </pic:spPr>
                      </pic:pic>
                    </a:graphicData>
                  </a:graphic>
                </wp:inline>
              </w:drawing>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How many pupils brought (categories) stones/leaves?</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least common category?</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most common category?</w:t>
            </w:r>
          </w:p>
          <w:p w:rsidR="00E96410" w:rsidRPr="00E96410" w:rsidRDefault="00E96410" w:rsidP="005B217B">
            <w:pPr>
              <w:pStyle w:val="Default"/>
              <w:rPr>
                <w:rFonts w:asciiTheme="minorHAnsi" w:hAnsiTheme="minorHAnsi" w:cstheme="minorHAnsi"/>
                <w:sz w:val="18"/>
                <w:szCs w:val="18"/>
              </w:rPr>
            </w:pPr>
            <w:r w:rsidRPr="00E96410">
              <w:rPr>
                <w:rFonts w:asciiTheme="minorHAnsi" w:hAnsiTheme="minorHAnsi" w:cstheme="minorHAnsi"/>
                <w:sz w:val="18"/>
                <w:szCs w:val="18"/>
              </w:rPr>
              <w:t>What is the total number of pupils?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noProof/>
                <w:sz w:val="18"/>
                <w:szCs w:val="18"/>
              </w:rPr>
              <w:drawing>
                <wp:inline distT="0" distB="0" distL="0" distR="0">
                  <wp:extent cx="902335" cy="231775"/>
                  <wp:effectExtent l="0" t="0" r="0" b="0"/>
                  <wp:docPr id="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2335" cy="231775"/>
                          </a:xfrm>
                          <a:prstGeom prst="rect">
                            <a:avLst/>
                          </a:prstGeom>
                          <a:noFill/>
                        </pic:spPr>
                      </pic:pic>
                    </a:graphicData>
                  </a:graphic>
                </wp:inline>
              </w:drawing>
            </w:r>
          </w:p>
          <w:p w:rsidR="00E96410" w:rsidRPr="00E96410" w:rsidRDefault="00E96410" w:rsidP="005B217B">
            <w:pPr>
              <w:rPr>
                <w:rFonts w:asciiTheme="minorHAnsi" w:hAnsiTheme="minorHAnsi" w:cstheme="minorHAnsi"/>
                <w:b/>
                <w:sz w:val="18"/>
                <w:szCs w:val="18"/>
                <w:lang w:val="it-IT"/>
              </w:rPr>
            </w:pPr>
            <w:r w:rsidRPr="00E96410">
              <w:rPr>
                <w:rFonts w:asciiTheme="minorHAnsi" w:hAnsiTheme="minorHAnsi" w:cstheme="minorHAnsi"/>
                <w:b/>
                <w:sz w:val="18"/>
                <w:szCs w:val="18"/>
                <w:lang w:val="it-IT"/>
              </w:rPr>
              <w:t>Hello Pilipinas! Hello Buong Mundo!”</w:t>
            </w:r>
          </w:p>
          <w:p w:rsidR="00E96410" w:rsidRPr="00E96410" w:rsidRDefault="00E96410" w:rsidP="005B217B">
            <w:pPr>
              <w:rPr>
                <w:rFonts w:asciiTheme="minorHAnsi" w:hAnsiTheme="minorHAnsi" w:cstheme="minorHAnsi"/>
                <w:sz w:val="18"/>
                <w:szCs w:val="18"/>
                <w:lang w:val="it-IT"/>
              </w:rPr>
            </w:pPr>
          </w:p>
          <w:p w:rsidR="00E96410" w:rsidRPr="00E96410" w:rsidRDefault="00E96410" w:rsidP="005B217B">
            <w:pPr>
              <w:rPr>
                <w:rFonts w:asciiTheme="minorHAnsi" w:hAnsiTheme="minorHAnsi" w:cstheme="minorHAnsi"/>
                <w:sz w:val="18"/>
                <w:szCs w:val="18"/>
                <w:lang w:val="it-IT"/>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C. Presenting Examples / </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instances of new lesson( Presentation)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523875" cy="650875"/>
                  <wp:effectExtent l="0" t="0" r="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517" cy="656642"/>
                          </a:xfrm>
                          <a:prstGeom prst="rect">
                            <a:avLst/>
                          </a:prstGeom>
                          <a:noFill/>
                          <a:ln>
                            <a:noFill/>
                          </a:ln>
                        </pic:spPr>
                      </pic:pic>
                    </a:graphicData>
                  </a:graphic>
                </wp:inline>
              </w:drawing>
            </w:r>
            <w:r w:rsidRPr="00E96410">
              <w:rPr>
                <w:rFonts w:asciiTheme="minorHAnsi" w:eastAsia="Malgun Gothic" w:hAnsiTheme="minorHAnsi" w:cstheme="minorHAnsi"/>
                <w:sz w:val="18"/>
                <w:szCs w:val="18"/>
              </w:rPr>
              <w:t xml:space="preserve"> GAWAIN 1</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ALAMIN NATIN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Anoangpaboritomonghayop?</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Gusto mo bang gumawangreplikanito?</w:t>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476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D. Discussing new concepts and practicing new skills #1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Talakayin ang tula.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1. Ano-anong talino at kakayahan ang taglay ng munting bata?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 Sino ang dapat nating pasalamatan sa mga biyayang mayroon tayo?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3. Sa paanong paraan mo ipinakikita ang pagpapasalamat para sa mga ito?</w:t>
            </w:r>
          </w:p>
          <w:p w:rsidR="00E96410" w:rsidRPr="00E96410" w:rsidRDefault="00E96410" w:rsidP="005B217B">
            <w:pPr>
              <w:pStyle w:val="NoSpacing"/>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1. Ano-anong mga bagay ang pangarap mo para sa ating komunidad?</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2. Bilang isang bata, paano mo maipapakita ang iyong pagtulong mo para matupad ang iyong pangarap para sa ating komunidad? Ilarawan ang sagot.</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3. </w:t>
            </w:r>
            <w:r w:rsidRPr="00E96410">
              <w:rPr>
                <w:rFonts w:asciiTheme="minorHAnsi" w:hAnsiTheme="minorHAnsi" w:cstheme="minorHAnsi"/>
                <w:sz w:val="18"/>
                <w:szCs w:val="18"/>
              </w:rPr>
              <w:t>Paano ka makatutulong pagtupad ng pangarap mong komunidad?</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 xml:space="preserve"> Isa-isahin ito sa pamamagitan ng pagsagot sa  ibaba.</w:t>
            </w:r>
          </w:p>
          <w:p w:rsidR="00E96410" w:rsidRPr="00E96410" w:rsidRDefault="00E96410" w:rsidP="005B217B">
            <w:pPr>
              <w:tabs>
                <w:tab w:val="left" w:pos="360"/>
              </w:tabs>
              <w:rPr>
                <w:rFonts w:asciiTheme="minorHAnsi" w:hAnsiTheme="minorHAnsi" w:cstheme="minorHAnsi"/>
                <w:sz w:val="18"/>
                <w:szCs w:val="18"/>
                <w:lang w:val="it-IT"/>
              </w:rPr>
            </w:pP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noProof/>
                <w:sz w:val="18"/>
                <w:szCs w:val="18"/>
                <w:shd w:val="clear" w:color="auto" w:fill="61FFA8"/>
              </w:rPr>
              <w:drawing>
                <wp:inline distT="0" distB="0" distL="0" distR="0">
                  <wp:extent cx="1323975" cy="1247775"/>
                  <wp:effectExtent l="19050" t="0" r="9525" b="0"/>
                  <wp:docPr id="169"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Post Reading: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Recall: Ask the following questions: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What do Filipinos need in order to live a happy life? How about you, what makes you happy? What can make your mother/father/siblings happy?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What should Filipinos do so there can be love, peace and equality? </w:t>
            </w:r>
          </w:p>
          <w:p w:rsidR="00E96410" w:rsidRPr="00E96410" w:rsidRDefault="00E96410" w:rsidP="005B217B">
            <w:pPr>
              <w:autoSpaceDE w:val="0"/>
              <w:autoSpaceDN w:val="0"/>
              <w:adjustRightInd w:val="0"/>
              <w:spacing w:after="3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What is the best way to show love to your friends? family? other people?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How can you contribute to a happier life at home? In school? In the community? </w:t>
            </w:r>
          </w:p>
          <w:p w:rsidR="00E96410" w:rsidRPr="00E96410" w:rsidRDefault="00E96410" w:rsidP="005B217B">
            <w:pPr>
              <w:autoSpaceDE w:val="0"/>
              <w:autoSpaceDN w:val="0"/>
              <w:adjustRightInd w:val="0"/>
              <w:rPr>
                <w:rFonts w:asciiTheme="minorHAnsi" w:hAnsiTheme="minorHAnsi" w:cstheme="minorHAnsi"/>
                <w:i/>
                <w:iCs/>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Pagsagot sa pangganyak na tanong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Balikan ang prediction chart at ihambing ang tunay na nangyari sa hulang sagot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981075" cy="765871"/>
                  <wp:effectExtent l="0" t="0" r="0"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1075" cy="765871"/>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Pagsagot sa mga tanong: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Ano ang ginawa ni Amor ng hindi niya dinatnan sa bahay ang kanyang mga magulang?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Isulat ang sagot ng mga bata sa prediksiyon tsart sa hanay ng tunay na nangyari sa kuwento.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Kung marami ang ibinigay na tanong, maaaring basahin na lamang ang tanong, at ibigay ang hulang sagot at tunay na nangyari sa kuwento.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 xml:space="preserve"> What are the food choices of the class?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Which among the foods got the highest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Which among the foods got the lowest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What is the total number of votes?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Based on the result, what are the two foods preferred by the class to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have in the party?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Answers will vary.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a school bus?</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walk to school?</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a car from home?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How many pupils ride on their bike?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What means of transportation do most pupils used?</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noProof/>
                <w:sz w:val="18"/>
                <w:szCs w:val="18"/>
              </w:rPr>
              <w:drawing>
                <wp:inline distT="0" distB="0" distL="0" distR="0">
                  <wp:extent cx="1266825" cy="253365"/>
                  <wp:effectExtent l="0" t="0" r="0" b="0"/>
                  <wp:docPr id="1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825" cy="253365"/>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sa pahina   488 sa LM</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Anong uri ng akda ang binasa?</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 ang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Sino ang sumulat ng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Ano-ano ang isinulat niya sa diary?</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Paano pinaghambing ang pamumuhay noon at ngayon?</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Paano nakatutulong ang teknolohiya sa pamumuhay ng mga tao?</w:t>
            </w:r>
          </w:p>
          <w:p w:rsidR="00E96410" w:rsidRPr="00E96410" w:rsidRDefault="00E96410" w:rsidP="005B217B">
            <w:pPr>
              <w:rPr>
                <w:rFonts w:asciiTheme="minorHAnsi" w:hAnsiTheme="minorHAnsi" w:cstheme="minorHAnsi"/>
                <w:sz w:val="18"/>
                <w:szCs w:val="18"/>
                <w:lang w:val="it-IT"/>
              </w:rPr>
            </w:pPr>
            <w:r w:rsidRPr="00E96410">
              <w:rPr>
                <w:rFonts w:asciiTheme="minorHAnsi" w:hAnsiTheme="minorHAnsi" w:cstheme="minorHAnsi"/>
                <w:sz w:val="18"/>
                <w:szCs w:val="18"/>
                <w:lang w:val="it-IT"/>
              </w:rPr>
              <w:t>Anong mga impormasyon ang nakuha mo sa diary?</w:t>
            </w:r>
          </w:p>
          <w:p w:rsidR="00E96410" w:rsidRPr="00E96410" w:rsidRDefault="00E96410" w:rsidP="005B217B">
            <w:pPr>
              <w:rPr>
                <w:rFonts w:asciiTheme="minorHAnsi" w:hAnsiTheme="minorHAnsi" w:cstheme="minorHAnsi"/>
                <w:sz w:val="18"/>
                <w:szCs w:val="18"/>
                <w:lang w:val="it-IT"/>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D. Discussing new concepts and practicing new skills #1</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Modeling)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Madalilangyan.Pag-aralanmoangpaggawanitosapamamagitanngpagsunodngtinginsanakalarawan.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700689" cy="1057275"/>
                  <wp:effectExtent l="0" t="0" r="4445" b="0"/>
                  <wp:docPr id="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1326" cy="1058236"/>
                          </a:xfrm>
                          <a:prstGeom prst="rect">
                            <a:avLst/>
                          </a:prstGeom>
                          <a:noFill/>
                        </pic:spPr>
                      </pic:pic>
                    </a:graphicData>
                  </a:graphic>
                </wp:inline>
              </w:drawing>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44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E. Discussing new concepts and   practicing new  skills #2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Umisip ng tatlong paraan upang mapaunlad  iyong mga kakayahan at talinong taglay.</w:t>
            </w:r>
            <w:r w:rsidRPr="00E96410">
              <w:rPr>
                <w:rFonts w:asciiTheme="minorHAnsi" w:hAnsiTheme="minorHAnsi" w:cstheme="minorHAnsi"/>
                <w:noProof/>
                <w:sz w:val="18"/>
                <w:szCs w:val="18"/>
                <w:shd w:val="clear" w:color="auto" w:fill="943634" w:themeFill="accent2" w:themeFillShade="BF"/>
              </w:rPr>
              <w:drawing>
                <wp:inline distT="0" distB="0" distL="0" distR="0">
                  <wp:extent cx="1483360" cy="1847850"/>
                  <wp:effectExtent l="0" t="133350" r="0" b="0"/>
                  <wp:docPr id="173"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Isagawa:</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542290" cy="365760"/>
                  <wp:effectExtent l="0" t="0" r="0" b="0"/>
                  <wp:docPr id="1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Hatiin ang klase sa 3 pangkat.</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A.Pangkatang gawain: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Basahin ang sitwasyon. Pumili ng isang pangungusap. Pag-usapan kung anongkomunidad ang pangarap niyo. Ipakita sa pamamagitan ng “role play.” Isagawa ng pangkatan.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1. Komunidad na may malawak at magandang palaruan, maraming tao ang namamasyal at maraming bata ang naglalaro.</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2. Komunidad na may malalaking pamilihan, mga magagarang sasakyan at malaking paaralan.</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 xml:space="preserve">3. Komunidad na tahimik ngunit maunlad, may disiplina at pagtutulungan ang mga tao, </w:t>
            </w:r>
            <w:r w:rsidRPr="00E96410">
              <w:rPr>
                <w:rFonts w:asciiTheme="minorHAnsi" w:hAnsiTheme="minorHAnsi" w:cstheme="minorHAnsi"/>
                <w:sz w:val="18"/>
                <w:szCs w:val="18"/>
              </w:rPr>
              <w:lastRenderedPageBreak/>
              <w:t>may hanapbuhay at may mataas na uri ng pamumuno ang mga bumubuo nito.</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4. Komunidad na naliligiran ng tubig upang magkaroon nang mabuting hanapbuhay ang mga naninirahan dito tulad ng turismo, pangisdaan at iba pa.</w:t>
            </w:r>
          </w:p>
          <w:p w:rsidR="00E96410" w:rsidRPr="00E96410" w:rsidRDefault="00E96410" w:rsidP="005B217B">
            <w:pPr>
              <w:tabs>
                <w:tab w:val="left" w:pos="360"/>
              </w:tabs>
              <w:rPr>
                <w:rFonts w:asciiTheme="minorHAnsi" w:hAnsiTheme="minorHAnsi" w:cstheme="minorHAnsi"/>
                <w:sz w:val="18"/>
                <w:szCs w:val="18"/>
              </w:rPr>
            </w:pPr>
            <w:r w:rsidRPr="00E96410">
              <w:rPr>
                <w:rFonts w:asciiTheme="minorHAnsi" w:hAnsiTheme="minorHAnsi" w:cstheme="minorHAnsi"/>
                <w:sz w:val="18"/>
                <w:szCs w:val="18"/>
              </w:rPr>
              <w:t>5. Komunidad na nasa lungsod kung saan maunlad ang pamumuhay. Maraming magagandang gusali, sasakyan, pasyalan, pamilihan at iba pa.</w:t>
            </w:r>
          </w:p>
          <w:p w:rsidR="00E96410" w:rsidRPr="00E96410" w:rsidRDefault="00E96410" w:rsidP="005B217B">
            <w:pPr>
              <w:tabs>
                <w:tab w:val="left" w:pos="360"/>
              </w:tabs>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lastRenderedPageBreak/>
              <w:t xml:space="preserve">Valuing: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Directions: Copy inside the box the sentences that talk about the things we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can give and share to have peace in the community.</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noProof/>
                <w:color w:val="000000"/>
                <w:sz w:val="18"/>
                <w:szCs w:val="18"/>
              </w:rPr>
              <w:drawing>
                <wp:anchor distT="0" distB="0" distL="114300" distR="114300" simplePos="0" relativeHeight="251660288" behindDoc="1" locked="0" layoutInCell="1" allowOverlap="1">
                  <wp:simplePos x="0" y="0"/>
                  <wp:positionH relativeFrom="column">
                    <wp:posOffset>-37465</wp:posOffset>
                  </wp:positionH>
                  <wp:positionV relativeFrom="paragraph">
                    <wp:posOffset>6985</wp:posOffset>
                  </wp:positionV>
                  <wp:extent cx="1299210" cy="465455"/>
                  <wp:effectExtent l="0" t="0" r="0" b="0"/>
                  <wp:wrapNone/>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1299210" cy="465455"/>
                          </a:xfrm>
                          <a:prstGeom prst="rect">
                            <a:avLst/>
                          </a:prstGeom>
                          <a:noFill/>
                          <a:ln w="9525">
                            <a:noFill/>
                            <a:miter lim="800000"/>
                            <a:headEnd/>
                            <a:tailEnd/>
                          </a:ln>
                        </pic:spPr>
                      </pic:pic>
                    </a:graphicData>
                  </a:graphic>
                </wp:anchor>
              </w:drawing>
            </w: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1. Liza always quarrels with her younger sister on unimportant things.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2. Samantha thinks before she speaks so as not to hurt other’s feelings.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3. Marie asks permission from his brother before she uses any of his toys.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4. Mother never shouts. She always speaks in a low tone.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5. David pinches his classmate without any </w:t>
            </w:r>
            <w:r w:rsidRPr="00E96410">
              <w:rPr>
                <w:rFonts w:asciiTheme="minorHAnsi" w:hAnsiTheme="minorHAnsi" w:cstheme="minorHAnsi"/>
                <w:color w:val="000000"/>
                <w:sz w:val="18"/>
                <w:szCs w:val="18"/>
              </w:rPr>
              <w:lastRenderedPageBreak/>
              <w:t xml:space="preserve">reason at all.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6. Mr. Gonzaga makes an investigation before making decision on issues concerning </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color w:val="000000"/>
                <w:sz w:val="18"/>
                <w:szCs w:val="18"/>
              </w:rPr>
              <w:t>his family</w:t>
            </w: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p w:rsidR="00E96410" w:rsidRPr="00E96410" w:rsidRDefault="00E96410" w:rsidP="005B217B">
            <w:pPr>
              <w:autoSpaceDE w:val="0"/>
              <w:autoSpaceDN w:val="0"/>
              <w:adjustRightInd w:val="0"/>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lastRenderedPageBreak/>
              <w:t>Ipagawa ang pangkatang Gawain.</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a. Pangkat I: Maibubuod Mo Ba?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Ibuod ang kuwentong narinig sa pamamgitan ng pagsagot sa mga tanong gamit ang concept mapping.</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42950" cy="546428"/>
                  <wp:effectExtent l="0" t="0" r="0" b="635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7258" cy="549596"/>
                          </a:xfrm>
                          <a:prstGeom prst="rect">
                            <a:avLst/>
                          </a:prstGeom>
                          <a:noFill/>
                          <a:ln>
                            <a:noFill/>
                          </a:ln>
                        </pic:spPr>
                      </pic:pic>
                    </a:graphicData>
                  </a:graphic>
                </wp:inline>
              </w:drawing>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b. Pangkat II: Gayahin Mo!</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Kumuha ng kapareha.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Isadula ninyo ang naging pag-uusap sa telepono nina Amor at ng tindera.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c. Pangkat III: Lumikha Ka!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Gumawa ka ng isang simpleng diyalogo ng usapan sa telepono at iulat ito sa harap ng klase.</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t>d. Pangkat IV: Natatandaan Mo Ba?</w:t>
            </w:r>
          </w:p>
          <w:p w:rsidR="00E96410" w:rsidRPr="00E96410" w:rsidRDefault="00E96410" w:rsidP="005B217B">
            <w:pPr>
              <w:autoSpaceDE w:val="0"/>
              <w:autoSpaceDN w:val="0"/>
              <w:adjustRightInd w:val="0"/>
              <w:rPr>
                <w:rFonts w:asciiTheme="minorHAnsi" w:hAnsiTheme="minorHAnsi" w:cstheme="minorHAnsi"/>
                <w:sz w:val="18"/>
                <w:szCs w:val="18"/>
              </w:rPr>
            </w:pPr>
            <w:r w:rsidRPr="00E96410">
              <w:rPr>
                <w:rFonts w:asciiTheme="minorHAnsi" w:hAnsiTheme="minorHAnsi" w:cstheme="minorHAnsi"/>
                <w:sz w:val="18"/>
                <w:szCs w:val="18"/>
              </w:rPr>
              <w:lastRenderedPageBreak/>
              <w:t>Isalaysay mong muli ang kuwentong iyong binasa ayon sa pagkakasunod-sunod nito.</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lastRenderedPageBreak/>
              <w:t>Sa anong paraan/sasakyan ka nakararating sa</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xml:space="preserve">paaralan? Gamitin ang datos na nakasaad sa talakayan </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upang makagawa ng pictograph.</w:t>
            </w:r>
          </w:p>
          <w:p w:rsidR="00E96410" w:rsidRPr="00E96410" w:rsidRDefault="00E96410" w:rsidP="005B217B">
            <w:pPr>
              <w:tabs>
                <w:tab w:val="center" w:pos="1300"/>
              </w:tabs>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1247775" cy="912058"/>
                  <wp:effectExtent l="0" t="0" r="0" b="2540"/>
                  <wp:docPr id="1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249218" cy="913112"/>
                          </a:xfrm>
                          <a:prstGeom prst="rect">
                            <a:avLst/>
                          </a:prstGeom>
                        </pic:spPr>
                      </pic:pic>
                    </a:graphicData>
                  </a:graphic>
                </wp:inline>
              </w:drawing>
            </w: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p w:rsidR="00E96410" w:rsidRPr="00E96410" w:rsidRDefault="00E96410" w:rsidP="005B217B">
            <w:pPr>
              <w:tabs>
                <w:tab w:val="center" w:pos="1300"/>
              </w:tabs>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31265" cy="311150"/>
                  <wp:effectExtent l="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1265" cy="311150"/>
                          </a:xfrm>
                          <a:prstGeom prst="rect">
                            <a:avLst/>
                          </a:prstGeom>
                          <a:noFill/>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Ang makabagong teknolohiya ay  nakatutulong upang maging maginhawa ang ating pamumuhay.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E.Discussing new concepts and practicing new skills #2(Guided Practice)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Handakana bang gumawa?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Ihandamonaangmgasumusunodnakagamitan:</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901347" cy="1000125"/>
                  <wp:effectExtent l="0" t="0" r="0" b="0"/>
                  <wp:docPr id="1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1347" cy="1000125"/>
                          </a:xfrm>
                          <a:prstGeom prst="rect">
                            <a:avLst/>
                          </a:prstGeom>
                          <a:noFill/>
                          <a:ln>
                            <a:noFill/>
                          </a:ln>
                        </pic:spPr>
                      </pic:pic>
                    </a:graphicData>
                  </a:graphic>
                </wp:inline>
              </w:drawing>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rPr>
          <w:trHeight w:val="152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 xml:space="preserve"> F. Developing  mastery (leads to  Formative    Assessment 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Gawain 1</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Alin sa sumusunod na larawan ang nasalihan mo na? Isulat ang bilang ng larawan sa kuwaderno.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558530" cy="504825"/>
                  <wp:effectExtent l="0" t="0" r="0" b="0"/>
                  <wp:docPr id="18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530" cy="504825"/>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30555" cy="606303"/>
                  <wp:effectExtent l="0" t="0" r="0" b="3810"/>
                  <wp:docPr id="18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164" cy="608812"/>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66750" cy="705465"/>
                  <wp:effectExtent l="0" t="0" r="0" b="0"/>
                  <wp:docPr id="18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997" cy="705726"/>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671708" cy="628650"/>
                  <wp:effectExtent l="0" t="0" r="0" b="0"/>
                  <wp:docPr id="18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2128" cy="629043"/>
                          </a:xfrm>
                          <a:prstGeom prst="rect">
                            <a:avLst/>
                          </a:prstGeom>
                          <a:noFill/>
                          <a:ln>
                            <a:noFill/>
                          </a:ln>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752237" cy="771525"/>
                  <wp:effectExtent l="0" t="0" r="0" b="0"/>
                  <wp:docPr id="18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237" cy="771525"/>
                          </a:xfrm>
                          <a:prstGeom prst="rect">
                            <a:avLst/>
                          </a:prstGeom>
                          <a:noFill/>
                          <a:ln>
                            <a:noFill/>
                          </a:ln>
                        </pic:spPr>
                      </pic:pic>
                    </a:graphicData>
                  </a:graphic>
                </wp:inline>
              </w:drawing>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Isagawa: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Gamit ang vertivcal cuved list , isulat sa kahon ang mga katangian ng pangarap mong komunidad mula sa naipalabas na role playing.</w:t>
            </w:r>
            <w:r w:rsidRPr="00E96410">
              <w:rPr>
                <w:rFonts w:asciiTheme="minorHAnsi" w:hAnsiTheme="minorHAnsi" w:cstheme="minorHAnsi"/>
                <w:noProof/>
                <w:sz w:val="18"/>
                <w:szCs w:val="18"/>
              </w:rPr>
              <w:drawing>
                <wp:inline distT="0" distB="0" distL="0" distR="0">
                  <wp:extent cx="1209675" cy="1276350"/>
                  <wp:effectExtent l="19050" t="0" r="9525" b="0"/>
                  <wp:docPr id="185"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E96410">
              <w:rPr>
                <w:rFonts w:asciiTheme="minorHAnsi" w:hAnsiTheme="minorHAnsi" w:cstheme="minorHAnsi"/>
                <w:noProof/>
                <w:sz w:val="18"/>
                <w:szCs w:val="18"/>
                <w:lang w:val="en-PH" w:eastAsia="en-PH"/>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Group Work</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a.Sino-sino ang mga tauhan sa ating kuwentong narinig?Saan nangyari ang kuwento?Ano ang nangyari sa kuwento?Kailan ito nangyari?Ano kaya sa palagay ninyo ang damdamin ni Amor?Pakinggan natin ang pag-uulat ng Pangkat I sa kanilang ginawang pagbubuod.</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b. Natatandaan nyo ba ang naging usapan nina Amor at ng tindera?Paano nakipag-usap si Amor sa tindera?Ngayon panoodin natin ang tagpo nina Amor at ng tindera.Narito ang Pangkat II upang isadula ito.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c. Kaya nyo bang gumawa ng isang diyalogo ng pakikipag-usap sa telepono?</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Paano mo ito dapat gawin?Ngayon, ating pakinggan ang ginawang diyalogo ng Pangkat III.</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d. Natatandaan mo pa ba ang mga detalye ng kuwentong ating binasa?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Maisasalaysay mo bang muli ang mga detalye ng kuwentong narinig?</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Pakinggan natin ang pag-uulat ng Pangkat IV.</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Basahin ang kuwento at sagutin ang mga tanong.</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SPED Day Out Kaarawan ni Teacher Vicky. Inanyayahan niya ang kanyang mga mag-aaral na kumain sa malapit na Ice Cream House. Nakasulat sa menu ang flavorsna kanilang maaaring bilhin. Lima ang maaari nilang pagpilian: Triple Chocolate, Cookies ‘nCream, Rocky Road, Double Dutch and Ube Macapuno. Pinili ni Ronnie ay Triple Chocolate. Ube Macapuno naman ang kay Amanda. Sina Gino at Gina ay Rocky Road at ganoon din ang kina Junnie at Maya. Ang gusto ni Mario ay Double Dutch</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samantalang Rocky Road naman ang gusto ni</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Nenita. Pagkatapos nilang pumili, silang lahat ay</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pumila upang kunin ang nagustuhang ice cream.</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Masaya silang lahat na kumain.</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Ilagay ang tamang bilang ng mga datos sa grid.</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Kumpletuhin ito.</w:t>
            </w:r>
          </w:p>
          <w:p w:rsidR="00E96410" w:rsidRPr="00E96410" w:rsidRDefault="00E96410" w:rsidP="005B217B">
            <w:pPr>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685800" cy="416548"/>
                  <wp:effectExtent l="0" t="0" r="0" b="3175"/>
                  <wp:docPr id="1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87106" cy="417341"/>
                          </a:xfrm>
                          <a:prstGeom prst="rect">
                            <a:avLst/>
                          </a:prstGeom>
                        </pic:spPr>
                      </pic:pic>
                    </a:graphicData>
                  </a:graphic>
                </wp:inline>
              </w:drawing>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Isagawa ang Gawin Natin sa LM sa pahina 489</w:t>
            </w:r>
          </w:p>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A. Pumili ng isang pangyayari sa mga nabanggit sa diary. Iguhit ito.</w:t>
            </w:r>
          </w:p>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lang w:val="en-PH"/>
              </w:rPr>
              <w:t>B. Magbahagi ng isang pangyayari na nasaksihan sa iyong pamayanan.</w:t>
            </w: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p w:rsidR="00E96410" w:rsidRPr="00E96410" w:rsidRDefault="00E96410" w:rsidP="005B217B">
            <w:pPr>
              <w:rPr>
                <w:rFonts w:asciiTheme="minorHAnsi" w:hAnsiTheme="minorHAnsi" w:cstheme="minorHAnsi"/>
                <w:sz w:val="18"/>
                <w:szCs w:val="18"/>
                <w:lang w:val="en-PH"/>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F. Developing mastery</w:t>
            </w:r>
          </w:p>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Independent Practice)</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noProof/>
                <w:sz w:val="18"/>
                <w:szCs w:val="18"/>
              </w:rPr>
              <w:drawing>
                <wp:inline distT="0" distB="0" distL="0" distR="0">
                  <wp:extent cx="346132" cy="352425"/>
                  <wp:effectExtent l="0" t="0" r="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7641" cy="353962"/>
                          </a:xfrm>
                          <a:prstGeom prst="rect">
                            <a:avLst/>
                          </a:prstGeom>
                          <a:noFill/>
                          <a:ln>
                            <a:noFill/>
                          </a:ln>
                        </pic:spPr>
                      </pic:pic>
                    </a:graphicData>
                  </a:graphic>
                </wp:inline>
              </w:drawing>
            </w:r>
          </w:p>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Gamitangmgakagamitan, gumawakangsarilimongbalangkasnghayop at gawinang paper mache.</w:t>
            </w: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p w:rsidR="00E96410" w:rsidRPr="00E96410" w:rsidRDefault="00E96410" w:rsidP="005B217B">
            <w:pPr>
              <w:rPr>
                <w:rFonts w:asciiTheme="minorHAnsi" w:eastAsia="Malgun Gothic" w:hAnsiTheme="minorHAnsi" w:cstheme="minorHAnsi"/>
                <w:sz w:val="18"/>
                <w:szCs w:val="18"/>
              </w:rPr>
            </w:pPr>
          </w:p>
        </w:tc>
      </w:tr>
      <w:tr w:rsidR="00E96410" w:rsidRPr="00E96410" w:rsidTr="00E96410">
        <w:trPr>
          <w:trHeight w:val="260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 xml:space="preserve"> G. Finding practical application of  concepts and skills in daily  living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Gawain 2</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Humanap ka ng kapareha.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Pag-usapan ang mga naging sagot sa mga tanong sa Gawain 1.</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Ibahagi sa buong klase ang inyong napag-usapan.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Pumili ng isang larawan na naaayon sa pangarap mong komunidad. Sumulat ng 1-2 pangungusap kung bakit pinili ito.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28725" cy="813127"/>
                  <wp:effectExtent l="0" t="0" r="0" b="0"/>
                  <wp:docPr id="1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9836" cy="813862"/>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304925" cy="847725"/>
                  <wp:effectExtent l="0" t="0" r="0" b="0"/>
                  <wp:docPr id="1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p>
          <w:p w:rsidR="00E96410" w:rsidRPr="00E96410" w:rsidRDefault="00E96410" w:rsidP="005B217B">
            <w:pPr>
              <w:autoSpaceDE w:val="0"/>
              <w:autoSpaceDN w:val="0"/>
              <w:adjustRightInd w:val="0"/>
              <w:spacing w:after="24"/>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a. What did you learn from the (name of the station)? </w:t>
            </w:r>
          </w:p>
          <w:p w:rsidR="00E96410" w:rsidRPr="00E96410" w:rsidRDefault="00E96410" w:rsidP="005B217B">
            <w:pPr>
              <w:autoSpaceDE w:val="0"/>
              <w:autoSpaceDN w:val="0"/>
              <w:adjustRightInd w:val="0"/>
              <w:spacing w:after="24"/>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b. While doing the activities, how did you behave? </w:t>
            </w:r>
          </w:p>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t xml:space="preserve">c. What value/s did you practice during the activity? </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Ano ang gagawin mo kung naiwan ka sa bahay ng mag-isa?</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Gagawin mo ba ang ginawa ni Amor?</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Bilang isang mag-aaral dapat mo bang tularan ang naging ugali ni Amor? Bakit?</w:t>
            </w:r>
          </w:p>
          <w:p w:rsidR="00E96410" w:rsidRPr="00E96410" w:rsidRDefault="00E96410" w:rsidP="005B217B">
            <w:pPr>
              <w:pStyle w:val="Default"/>
              <w:rPr>
                <w:rFonts w:asciiTheme="minorHAnsi" w:hAnsiTheme="minorHAnsi" w:cstheme="minorHAnsi"/>
                <w:sz w:val="18"/>
                <w:szCs w:val="18"/>
                <w:lang w:val="en-PH"/>
              </w:rPr>
            </w:pPr>
            <w:r w:rsidRPr="00E96410">
              <w:rPr>
                <w:rFonts w:asciiTheme="minorHAnsi" w:hAnsiTheme="minorHAnsi" w:cstheme="minorHAnsi"/>
                <w:sz w:val="18"/>
                <w:szCs w:val="18"/>
                <w:lang w:val="en-PH"/>
              </w:rPr>
              <w:t>Ano ang mararamdaman mo sa ganoong sitwasyon? Bakit?</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Nais malaman ni Nikky kung ano at ilan ang alagang hayop ng kanyang mga kaklase. Gusto rin niyang</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malaman kung ilan ang walang alagang hayop.</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Nakasulat sa ibaba ang tala ng mga ito.</w:t>
            </w:r>
          </w:p>
          <w:p w:rsidR="00E96410" w:rsidRPr="00E96410" w:rsidRDefault="00E96410" w:rsidP="005B217B">
            <w:pPr>
              <w:rPr>
                <w:rFonts w:asciiTheme="minorHAnsi" w:eastAsia="Times New Roman" w:hAnsiTheme="minorHAnsi" w:cstheme="minorHAnsi"/>
                <w:sz w:val="18"/>
                <w:szCs w:val="18"/>
              </w:rPr>
            </w:pPr>
            <w:r w:rsidRPr="00E96410">
              <w:rPr>
                <w:rFonts w:asciiTheme="minorHAnsi" w:hAnsiTheme="minorHAnsi" w:cstheme="minorHAnsi"/>
                <w:noProof/>
                <w:sz w:val="18"/>
                <w:szCs w:val="18"/>
              </w:rPr>
              <w:drawing>
                <wp:inline distT="0" distB="0" distL="0" distR="0">
                  <wp:extent cx="1247775" cy="1046536"/>
                  <wp:effectExtent l="0" t="0" r="0" b="1270"/>
                  <wp:docPr id="1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250070" cy="1048461"/>
                          </a:xfrm>
                          <a:prstGeom prst="rect">
                            <a:avLst/>
                          </a:prstGeom>
                        </pic:spPr>
                      </pic:pic>
                    </a:graphicData>
                  </a:graphic>
                </wp:inline>
              </w:drawing>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Pangkatin ang mga bata. Ipagawa  ang Sanayin Natin sa LM pahina 489</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132705" cy="381000"/>
                  <wp:effectExtent l="0" t="0" r="0" b="0"/>
                  <wp:docPr id="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43597" cy="384664"/>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Sumulat ng isang talata tungkol sa ginagawa ng iyong pamilya tuwing araw ng Linggo.</w:t>
            </w:r>
          </w:p>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G. Finding Practical applications of</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 xml:space="preserve">       Concepts and skills in daily living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(optional)</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Anoang paper mache?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H.Making generalizations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and abstractions   about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Basahin ang Ating Tandaan nang sabay-sabay hanggang sa ito ay maisaulo ng mga bata.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 Ang bawat bata ay may pangarap na komunidad.</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/Pangarap ng bawat tao ang komunidad na maunlad, malinis, Masaya at may pagtutulungan.</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/Maraming mga bagay na dapat isaisip at isagawa upang matupad ang pangarap na komunidad.</w:t>
            </w:r>
          </w:p>
          <w:p w:rsidR="00E96410" w:rsidRPr="00E96410" w:rsidRDefault="00E96410" w:rsidP="005B217B">
            <w:pPr>
              <w:rPr>
                <w:rFonts w:asciiTheme="minorHAnsi" w:hAnsiTheme="minorHAnsi" w:cstheme="minorHAnsi"/>
                <w:color w:val="000000"/>
                <w:sz w:val="18"/>
                <w:szCs w:val="18"/>
                <w:lang w:val="it-IT"/>
              </w:rPr>
            </w:pPr>
            <w:r w:rsidRPr="00E96410">
              <w:rPr>
                <w:rFonts w:asciiTheme="minorHAnsi" w:hAnsiTheme="minorHAnsi" w:cstheme="minorHAnsi"/>
                <w:color w:val="000000"/>
                <w:sz w:val="18"/>
                <w:szCs w:val="18"/>
                <w:lang w:val="it-IT"/>
              </w:rPr>
              <w:t>/ Ang mga magagandang kaugalian tulad ng pagiging masipag sa pag-aaral, matiyaga at masunurin ay ilan lamang sa mga kaugaliang dapat taglayin upang matupad ang pangarap na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Cooperation is helping each other out.It makes all the work easier and possible when you do it with friends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Paglalahat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Paano mauunawaan ang isang kuwento ,diyalogo, o isang usapan?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Ipabasa ang Tandaan sa LM sa pahina 265</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 Ang elemento ng kuwento ay tauhan, tagpuan, at pangyayari.</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Data are information that are collected about people or things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Tally Chart is a chart that uses tally marks to show data.</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noProof/>
                <w:color w:val="000000"/>
                <w:sz w:val="18"/>
                <w:szCs w:val="18"/>
              </w:rPr>
              <w:drawing>
                <wp:inline distT="0" distB="0" distL="0" distR="0">
                  <wp:extent cx="1177163" cy="295275"/>
                  <wp:effectExtent l="0" t="0" r="0" b="0"/>
                  <wp:docPr id="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3054" cy="296753"/>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Ano ang natutunan mo sa aralin?</w:t>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Ang mga pangungusap sa isang talata ay dapat may pagkakaugnay-ugnay sa bawat isa. Ito rin ay may isang paksa o ideya.</w:t>
            </w:r>
          </w:p>
          <w:p w:rsidR="00E96410" w:rsidRPr="00E96410" w:rsidRDefault="00E96410" w:rsidP="005B217B">
            <w:pPr>
              <w:rPr>
                <w:rFonts w:asciiTheme="minorHAnsi" w:hAnsiTheme="minorHAnsi" w:cstheme="minorHAnsi"/>
                <w:color w:val="000000"/>
                <w:sz w:val="18"/>
                <w:szCs w:val="18"/>
              </w:rPr>
            </w:pPr>
            <w:r w:rsidRPr="00E96410">
              <w:rPr>
                <w:rFonts w:asciiTheme="minorHAnsi" w:hAnsiTheme="minorHAnsi" w:cstheme="minorHAnsi"/>
                <w:color w:val="000000"/>
                <w:sz w:val="18"/>
                <w:szCs w:val="18"/>
              </w:rPr>
              <w:t>Ang panibagong ideya o kaisipan ay ilalagay na sa susunod na talata.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Ang paper mache ay isangkatutubongsiningnayarisapapel.</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Makagagawatayongreplikanganumang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hayopgamitangmaliliitnapapelnaidinikitsa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kawadnanakahugishayopnanagpapakita</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ng kilos. Ang</w:t>
            </w:r>
          </w:p>
          <w:p w:rsidR="00E96410" w:rsidRPr="00E96410" w:rsidRDefault="00E96410" w:rsidP="005B217B">
            <w:pPr>
              <w:pStyle w:val="NoSpacing"/>
              <w:rPr>
                <w:rFonts w:asciiTheme="minorHAnsi" w:eastAsia="Malgun Gothic" w:hAnsiTheme="minorHAnsi" w:cstheme="minorHAnsi"/>
                <w:sz w:val="18"/>
                <w:szCs w:val="18"/>
              </w:rPr>
            </w:pPr>
            <w:r w:rsidRPr="00E96410">
              <w:rPr>
                <w:rFonts w:asciiTheme="minorHAnsi" w:eastAsia="Malgun Gothic" w:hAnsiTheme="minorHAnsi" w:cstheme="minorHAnsi"/>
                <w:sz w:val="18"/>
                <w:szCs w:val="18"/>
              </w:rPr>
              <w:t>tawagdito ay paper mache.</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I. Evaluating learning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552575" cy="493654"/>
                  <wp:effectExtent l="0" t="0" r="0" b="1905"/>
                  <wp:docPr id="3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9680" cy="492733"/>
                          </a:xfrm>
                          <a:prstGeom prst="rect">
                            <a:avLst/>
                          </a:prstGeom>
                          <a:noFill/>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1.Sumasali ako sa paligsahan sa pagtula sa aming paaralan. </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2. Palagi akong makikinig sa aking guro upang mapayaman ko ang aking kaalaman sa lahat ng aking asignatura.</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3. Manonood lamang ako ng telebisyon pagdating sa bahay at hindi ko gagawin ang aking takdang -aralin.</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4.  Ibabahagi ko ang aking </w:t>
            </w:r>
            <w:r w:rsidRPr="00E96410">
              <w:rPr>
                <w:rFonts w:asciiTheme="minorHAnsi" w:hAnsiTheme="minorHAnsi" w:cstheme="minorHAnsi"/>
                <w:sz w:val="18"/>
                <w:szCs w:val="18"/>
              </w:rPr>
              <w:lastRenderedPageBreak/>
              <w:t>kakayahan sa aking kapwa bilang isang paraan ng pagpapasalamat sa Diyos.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5. Ginagamit ko ang aking kakayahan at talino upang makatulong sa kapwa bilang isang paraan ng pagpapasalamat sa Dakilang Lumikha.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lastRenderedPageBreak/>
              <w:drawing>
                <wp:inline distT="0" distB="0" distL="0" distR="0">
                  <wp:extent cx="1017905" cy="426720"/>
                  <wp:effectExtent l="0" t="0" r="0" b="0"/>
                  <wp:docPr id="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 xml:space="preserve">Kopyahin ang talahanayan sa ibaba at itala dito ang mga napiling pangarap na komunidad. Sa katapat nito ay ang mga paglalarawan ng pangarap mong komunidad.          </w:t>
            </w:r>
          </w:p>
          <w:tbl>
            <w:tblPr>
              <w:tblStyle w:val="TableGrid"/>
              <w:tblW w:w="0" w:type="auto"/>
              <w:shd w:val="clear" w:color="auto" w:fill="FEDAED"/>
              <w:tblLayout w:type="fixed"/>
              <w:tblLook w:val="04A0" w:firstRow="1" w:lastRow="0" w:firstColumn="1" w:lastColumn="0" w:noHBand="0" w:noVBand="1"/>
            </w:tblPr>
            <w:tblGrid>
              <w:gridCol w:w="734"/>
              <w:gridCol w:w="735"/>
            </w:tblGrid>
            <w:tr w:rsidR="00E96410" w:rsidRPr="00E96410" w:rsidTr="005B217B">
              <w:tc>
                <w:tcPr>
                  <w:tcW w:w="734"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Uri ng Pangarap na Komunidad</w:t>
                  </w:r>
                </w:p>
              </w:tc>
              <w:tc>
                <w:tcPr>
                  <w:tcW w:w="735"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 xml:space="preserve">Paglalarawan ng Pangarap </w:t>
                  </w:r>
                  <w:r w:rsidRPr="00E96410">
                    <w:rPr>
                      <w:rFonts w:asciiTheme="minorHAnsi" w:hAnsiTheme="minorHAnsi" w:cstheme="minorHAnsi"/>
                      <w:sz w:val="18"/>
                      <w:szCs w:val="18"/>
                    </w:rPr>
                    <w:lastRenderedPageBreak/>
                    <w:t>mong Komunidad</w:t>
                  </w:r>
                </w:p>
              </w:tc>
            </w:tr>
            <w:tr w:rsidR="00E96410" w:rsidRPr="00E96410" w:rsidTr="005B217B">
              <w:tc>
                <w:tcPr>
                  <w:tcW w:w="734"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lastRenderedPageBreak/>
                    <w:t>1</w:t>
                  </w:r>
                </w:p>
              </w:tc>
              <w:tc>
                <w:tcPr>
                  <w:tcW w:w="735"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p>
              </w:tc>
            </w:tr>
            <w:tr w:rsidR="00E96410" w:rsidRPr="00E96410" w:rsidTr="005B217B">
              <w:tc>
                <w:tcPr>
                  <w:tcW w:w="734"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2.</w:t>
                  </w:r>
                </w:p>
              </w:tc>
              <w:tc>
                <w:tcPr>
                  <w:tcW w:w="735"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p>
              </w:tc>
            </w:tr>
            <w:tr w:rsidR="00E96410" w:rsidRPr="00E96410" w:rsidTr="005B217B">
              <w:tc>
                <w:tcPr>
                  <w:tcW w:w="734"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r w:rsidRPr="00E96410">
                    <w:rPr>
                      <w:rFonts w:asciiTheme="minorHAnsi" w:hAnsiTheme="minorHAnsi" w:cstheme="minorHAnsi"/>
                      <w:sz w:val="18"/>
                      <w:szCs w:val="18"/>
                    </w:rPr>
                    <w:t>3.</w:t>
                  </w:r>
                </w:p>
              </w:tc>
              <w:tc>
                <w:tcPr>
                  <w:tcW w:w="735" w:type="dxa"/>
                  <w:shd w:val="clear" w:color="auto" w:fill="FEDAED"/>
                </w:tcPr>
                <w:p w:rsidR="00E96410" w:rsidRPr="00E96410" w:rsidRDefault="00E96410" w:rsidP="00F4799A">
                  <w:pPr>
                    <w:pStyle w:val="NoSpacing"/>
                    <w:framePr w:hSpace="180" w:wrap="around" w:vAnchor="text" w:hAnchor="margin" w:xAlign="center" w:y="-119"/>
                    <w:rPr>
                      <w:rFonts w:asciiTheme="minorHAnsi" w:hAnsiTheme="minorHAnsi" w:cstheme="minorHAnsi"/>
                      <w:sz w:val="18"/>
                      <w:szCs w:val="18"/>
                    </w:rPr>
                  </w:pPr>
                </w:p>
              </w:tc>
            </w:tr>
          </w:tbl>
          <w:p w:rsidR="00E96410" w:rsidRPr="00E96410" w:rsidRDefault="00E96410" w:rsidP="005B217B">
            <w:pPr>
              <w:pStyle w:val="NoSpacing"/>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color w:val="000000"/>
                <w:sz w:val="18"/>
                <w:szCs w:val="18"/>
              </w:rPr>
              <w:lastRenderedPageBreak/>
              <w:t xml:space="preserve">Directions: Like and Unlike each station.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color w:val="000000"/>
                <w:sz w:val="18"/>
                <w:szCs w:val="18"/>
              </w:rPr>
              <w:t>(Make the like and unlike signs used in Facebook.)</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lang w:val="en-PH"/>
              </w:rPr>
            </w:pPr>
            <w:r w:rsidRPr="00E96410">
              <w:rPr>
                <w:rFonts w:asciiTheme="minorHAnsi" w:hAnsiTheme="minorHAnsi" w:cstheme="minorHAnsi"/>
                <w:sz w:val="18"/>
                <w:szCs w:val="18"/>
              </w:rPr>
              <w:t xml:space="preserve"> </w:t>
            </w: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The students of Holy Infant Academy are voting for the booth they want to have at the Academy Day. They wanted to know the booth preferred by the students. The results of the voting survey are as follows:</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noProof/>
                <w:sz w:val="18"/>
                <w:szCs w:val="18"/>
              </w:rPr>
              <w:drawing>
                <wp:inline distT="0" distB="0" distL="0" distR="0">
                  <wp:extent cx="1247775" cy="439459"/>
                  <wp:effectExtent l="0" t="0" r="0" b="0"/>
                  <wp:docPr id="38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249218" cy="439967"/>
                          </a:xfrm>
                          <a:prstGeom prst="rect">
                            <a:avLst/>
                          </a:prstGeom>
                        </pic:spPr>
                      </pic:pic>
                    </a:graphicData>
                  </a:graphic>
                </wp:inline>
              </w:drawing>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rPr>
              <w:t>Make a picture graph using the above data.</w:t>
            </w: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p w:rsidR="00E96410" w:rsidRPr="00E96410" w:rsidRDefault="00E96410" w:rsidP="005B217B">
            <w:pPr>
              <w:pStyle w:val="NoSpacing"/>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noProof/>
                <w:sz w:val="18"/>
                <w:szCs w:val="18"/>
              </w:rPr>
              <w:lastRenderedPageBreak/>
              <w:drawing>
                <wp:inline distT="0" distB="0" distL="0" distR="0">
                  <wp:extent cx="1228725" cy="364894"/>
                  <wp:effectExtent l="0" t="0" r="0" b="0"/>
                  <wp:docPr id="3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3930" cy="366440"/>
                          </a:xfrm>
                          <a:prstGeom prst="rect">
                            <a:avLst/>
                          </a:prstGeom>
                          <a:noFill/>
                          <a:ln>
                            <a:noFill/>
                          </a:ln>
                        </pic:spPr>
                      </pic:pic>
                    </a:graphicData>
                  </a:graphic>
                </wp:inline>
              </w:drawing>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Sumulat ng isang talata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tungkol sa isang pangyayari na nasaksihan sa loob ng paaralan.</w:t>
            </w: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rPr>
                <w:rFonts w:asciiTheme="minorHAnsi" w:hAnsiTheme="minorHAnsi" w:cstheme="minorHAnsi"/>
                <w:sz w:val="18"/>
                <w:szCs w:val="18"/>
              </w:rPr>
            </w:pPr>
          </w:p>
          <w:p w:rsidR="00E96410" w:rsidRPr="00E96410" w:rsidRDefault="00E96410" w:rsidP="005B217B">
            <w:pPr>
              <w:pStyle w:val="ListParagraph"/>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I.Evaluation</w:t>
            </w:r>
          </w:p>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Idispleyangnabuo mong hayopna paper mache.</w:t>
            </w:r>
          </w:p>
          <w:p w:rsidR="00E96410" w:rsidRPr="00E96410" w:rsidRDefault="00E96410" w:rsidP="005B217B">
            <w:pPr>
              <w:rPr>
                <w:rFonts w:asciiTheme="minorHAnsi" w:eastAsia="Malgun Gothic" w:hAnsiTheme="minorHAnsi" w:cstheme="minorHAnsi"/>
                <w:color w:val="000000"/>
                <w:sz w:val="18"/>
                <w:szCs w:val="18"/>
                <w:lang w:val="en-PH"/>
              </w:rPr>
            </w:pPr>
            <w:r w:rsidRPr="00E96410">
              <w:rPr>
                <w:rFonts w:asciiTheme="minorHAnsi" w:eastAsia="Malgun Gothic" w:hAnsiTheme="minorHAnsi" w:cstheme="minorHAnsi"/>
                <w:color w:val="000000"/>
                <w:sz w:val="18"/>
                <w:szCs w:val="18"/>
                <w:lang w:val="en-PH"/>
              </w:rPr>
              <w:t>Bigyanmoitongpangalan.</w:t>
            </w:r>
          </w:p>
          <w:p w:rsidR="00E96410" w:rsidRPr="00E96410" w:rsidRDefault="00E96410" w:rsidP="005B217B">
            <w:pPr>
              <w:rPr>
                <w:rFonts w:asciiTheme="minorHAnsi" w:eastAsia="Malgun Gothic" w:hAnsiTheme="minorHAnsi" w:cstheme="minorHAnsi"/>
                <w:color w:val="000000"/>
                <w:sz w:val="18"/>
                <w:szCs w:val="18"/>
                <w:lang w:val="en-PH"/>
              </w:rPr>
            </w:pPr>
          </w:p>
          <w:p w:rsidR="00E96410" w:rsidRPr="00E96410" w:rsidRDefault="00E96410" w:rsidP="005B217B">
            <w:pPr>
              <w:rPr>
                <w:rFonts w:asciiTheme="minorHAnsi" w:eastAsia="Malgun Gothic" w:hAnsiTheme="minorHAnsi" w:cstheme="minorHAnsi"/>
                <w:color w:val="000000"/>
                <w:sz w:val="18"/>
                <w:szCs w:val="18"/>
                <w:lang w:val="en-PH"/>
              </w:rPr>
            </w:pPr>
          </w:p>
          <w:p w:rsidR="00E96410" w:rsidRPr="00E96410" w:rsidRDefault="00E96410" w:rsidP="005B217B">
            <w:pPr>
              <w:pStyle w:val="NoSpacing"/>
              <w:rPr>
                <w:rFonts w:asciiTheme="minorHAnsi" w:eastAsia="Malgun Gothic" w:hAnsiTheme="minorHAnsi" w:cstheme="minorHAnsi"/>
                <w:sz w:val="18"/>
                <w:szCs w:val="18"/>
              </w:rPr>
            </w:pPr>
          </w:p>
          <w:p w:rsidR="00E96410" w:rsidRPr="00E96410" w:rsidRDefault="00E96410" w:rsidP="005B217B">
            <w:pPr>
              <w:pStyle w:val="NoSpacing"/>
              <w:rPr>
                <w:rFonts w:asciiTheme="minorHAnsi" w:eastAsia="Malgun Gothic"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J. Additional activities  for application or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Itanong sa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Sa inyong palagay, ano ang dapat ninyong gawin upang makapagpasalamat sa talino at kakayahan na iyong tinataglay sa kasalukuyan?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Takdang –Aralin</w:t>
            </w:r>
          </w:p>
          <w:p w:rsidR="00E96410" w:rsidRPr="00E96410" w:rsidRDefault="00E96410" w:rsidP="005B217B">
            <w:pPr>
              <w:tabs>
                <w:tab w:val="left" w:pos="360"/>
              </w:tabs>
              <w:rPr>
                <w:rFonts w:asciiTheme="minorHAnsi" w:hAnsiTheme="minorHAnsi" w:cstheme="minorHAnsi"/>
                <w:sz w:val="18"/>
                <w:szCs w:val="18"/>
                <w:lang w:val="it-IT"/>
              </w:rPr>
            </w:pPr>
            <w:r w:rsidRPr="00E96410">
              <w:rPr>
                <w:rFonts w:asciiTheme="minorHAnsi" w:hAnsiTheme="minorHAnsi" w:cstheme="minorHAnsi"/>
                <w:sz w:val="18"/>
                <w:szCs w:val="18"/>
                <w:lang w:val="it-IT"/>
              </w:rPr>
              <w:t>Gumawa ng crescent organizer kung saan nakasulat ang katangian ng pangarap mong komunidad sa bilog at isulat sa loob ng crescent uri ng komunidad na iyong pinapangarap</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color w:val="000000"/>
                <w:sz w:val="18"/>
                <w:szCs w:val="18"/>
              </w:rPr>
            </w:pPr>
            <w:r w:rsidRPr="00E96410">
              <w:rPr>
                <w:rFonts w:asciiTheme="minorHAnsi" w:hAnsiTheme="minorHAnsi" w:cstheme="minorHAnsi"/>
                <w:b/>
                <w:bCs/>
                <w:color w:val="000000"/>
                <w:sz w:val="18"/>
                <w:szCs w:val="18"/>
              </w:rPr>
              <w:t xml:space="preserve">Agreement: </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color w:val="000000"/>
                <w:sz w:val="18"/>
                <w:szCs w:val="18"/>
              </w:rPr>
              <w:t>Do you help your community? How? What did you do? Do you have pictures showing it? Bring that photo and be able to share it with the class tomorrow</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jc w:val="both"/>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Kumpletuhin ang table ayon sa talang ibinigay.</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Gawin sa kuwaderno.</w:t>
            </w:r>
          </w:p>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Paboritong prutas ng mga bata:</w:t>
            </w:r>
          </w:p>
          <w:p w:rsidR="00E96410" w:rsidRPr="00E96410" w:rsidRDefault="00E96410" w:rsidP="005B217B">
            <w:pPr>
              <w:rPr>
                <w:rFonts w:asciiTheme="minorHAnsi" w:eastAsia="Times New Roman" w:hAnsiTheme="minorHAnsi" w:cstheme="minorHAnsi"/>
                <w:sz w:val="18"/>
                <w:szCs w:val="18"/>
              </w:rPr>
            </w:pPr>
          </w:p>
          <w:p w:rsidR="00E96410" w:rsidRPr="00E96410" w:rsidRDefault="00E96410" w:rsidP="005B217B">
            <w:pPr>
              <w:rPr>
                <w:rFonts w:asciiTheme="minorHAnsi" w:eastAsia="Times New Roman"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eastAsia="Malgun Gothic" w:hAnsiTheme="minorHAnsi" w:cstheme="minorHAnsi"/>
                <w:sz w:val="18"/>
                <w:szCs w:val="18"/>
              </w:rPr>
            </w:pPr>
          </w:p>
        </w:tc>
      </w:tr>
      <w:tr w:rsidR="00E96410" w:rsidRPr="00E96410" w:rsidTr="00E96410">
        <w:trPr>
          <w:gridAfter w:val="2"/>
          <w:wAfter w:w="3907"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IV. REMARKS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autoSpaceDE w:val="0"/>
              <w:autoSpaceDN w:val="0"/>
              <w:adjustRightInd w:val="0"/>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55" w:type="dxa"/>
            <w:gridSpan w:val="2"/>
            <w:shd w:val="clear" w:color="auto" w:fill="FFFFFF" w:themeFill="background1"/>
          </w:tcPr>
          <w:p w:rsidR="00E96410" w:rsidRPr="00E96410" w:rsidRDefault="00E96410" w:rsidP="005B217B">
            <w:pPr>
              <w:rPr>
                <w:rFonts w:asciiTheme="minorHAnsi" w:eastAsia="Times New Roman" w:hAnsiTheme="minorHAnsi" w:cstheme="minorHAnsi"/>
                <w:sz w:val="18"/>
                <w:szCs w:val="18"/>
              </w:rPr>
            </w:pPr>
            <w:r w:rsidRPr="00E96410">
              <w:rPr>
                <w:rFonts w:asciiTheme="minorHAnsi" w:eastAsia="Times New Roman" w:hAnsiTheme="minorHAnsi" w:cstheme="minorHAnsi"/>
                <w:sz w:val="18"/>
                <w:szCs w:val="18"/>
              </w:rPr>
              <w:t> </w:t>
            </w:r>
          </w:p>
        </w:tc>
      </w:tr>
      <w:tr w:rsidR="00E96410" w:rsidRPr="00E96410" w:rsidTr="00E96410">
        <w:trPr>
          <w:gridAfter w:val="4"/>
          <w:wAfter w:w="6462" w:type="dxa"/>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V. REFLECTION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A..No. of learners who earned 80% in  the evaluation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B.No. of learners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who  require additional   activities for    remediation who  scored below 80%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3495"/>
              </w:tabs>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C. Did the remedial    lessons work?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No. of learners who  have caught up with </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 xml:space="preserve">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D. No. of learners who  continue to require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E. Which of my  teachingstrategies  worked well? Why  did these work?</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member’s Cooperation in doing  their  tasks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Group member’s Cooperation in </w:t>
            </w:r>
          </w:p>
          <w:p w:rsidR="00E96410" w:rsidRPr="00E96410" w:rsidRDefault="00E96410" w:rsidP="005B217B">
            <w:pPr>
              <w:pStyle w:val="NoSpacing"/>
              <w:rPr>
                <w:rFonts w:asciiTheme="minorHAnsi" w:hAnsiTheme="minorHAnsi" w:cstheme="minorHAnsi"/>
                <w:sz w:val="18"/>
                <w:szCs w:val="18"/>
              </w:rPr>
            </w:pPr>
            <w:r w:rsidRPr="00E96410">
              <w:rPr>
                <w:rFonts w:asciiTheme="minorHAnsi" w:hAnsiTheme="minorHAnsi" w:cstheme="minorHAnsi"/>
                <w:sz w:val="18"/>
                <w:szCs w:val="18"/>
                <w:lang w:val="fil-PH" w:eastAsia="fil-PH"/>
              </w:rPr>
              <w:t xml:space="preserve">       doing  their  tasks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Stratehiyang dapat gamitin: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__Koaborasyon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__Pangkatang Gawain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__ANA / KWL</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__Fishbone Planner</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__Sanhi at Bunga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__Paint Me A Picture</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__Event Map</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__Decision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__Data Retrieval Chart</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 –Search</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__Discussion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pStyle w:val="NoSpacing"/>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Strategies used that work well: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collaboration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Games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Solving Puzzles/Jigsaw</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___ Answering preliminary </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activities/exercises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lastRenderedPageBreak/>
              <w:t>___ Carousel</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Diads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Think-Pair-Share (TPS)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Rereading of Paragraphs/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Poems/Stories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Differentiated Instruction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Role Playing/Drama</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Discovery Method</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Lecture Method</w:t>
            </w:r>
            <w:r w:rsidRPr="00E96410">
              <w:rPr>
                <w:rFonts w:asciiTheme="minorHAnsi" w:hAnsiTheme="minorHAnsi" w:cstheme="minorHAnsi"/>
                <w:i/>
                <w:color w:val="000000" w:themeColor="text1"/>
                <w:sz w:val="18"/>
                <w:szCs w:val="18"/>
                <w:lang w:val="fil-PH" w:eastAsia="fil-PH"/>
              </w:rPr>
              <w:t>Why?</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Complete IMs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Availability of Materials</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Pupils’ eagerness to learn</w:t>
            </w:r>
          </w:p>
          <w:p w:rsidR="00E96410" w:rsidRPr="00E96410" w:rsidRDefault="00E96410" w:rsidP="005B217B">
            <w:pPr>
              <w:pStyle w:val="NoSpacing"/>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___ Group member’s Cooperation in  doing  their  tas</w:t>
            </w:r>
          </w:p>
        </w:tc>
      </w:tr>
      <w:tr w:rsidR="00E96410" w:rsidRPr="00E96410" w:rsidTr="00E96410">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lastRenderedPageBreak/>
              <w:t>F. What</w:t>
            </w:r>
          </w:p>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difficulties did I encounter which my  principal or supervisor can help  me solve?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Mga Suliraning aking naranasan: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makabagong kagamitang panturo.</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__Di-magandang pag-uugali 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__Mapanupil/mapang-aping mga bata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sa Kahandaan ng mga bata lalo na sa pagbabasa.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__Kakulangan ng guro sa kaalaman ng makabagong teknolohiya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__Kamalayang makadayuhan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Bullying among pupils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Pupils’ behavior/attitude</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Colorful IMs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Unavailable Technology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Equipment (AVR/LCD)</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Science/ Computer/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Internet Lab</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Additional Clerical works</w:t>
            </w:r>
          </w:p>
        </w:tc>
      </w:tr>
      <w:tr w:rsidR="00E96410" w:rsidRPr="00E96410" w:rsidTr="00E96410">
        <w:trPr>
          <w:trHeight w:val="584"/>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96410" w:rsidRPr="00E96410" w:rsidRDefault="00E96410" w:rsidP="005B217B">
            <w:pPr>
              <w:rPr>
                <w:rFonts w:asciiTheme="minorHAnsi" w:hAnsiTheme="minorHAnsi" w:cstheme="minorHAnsi"/>
                <w:b/>
                <w:sz w:val="18"/>
                <w:szCs w:val="18"/>
              </w:rPr>
            </w:pPr>
            <w:r w:rsidRPr="00E96410">
              <w:rPr>
                <w:rFonts w:asciiTheme="minorHAnsi" w:hAnsiTheme="minorHAnsi" w:cstheme="minorHAnsi"/>
                <w:b/>
                <w:sz w:val="18"/>
                <w:szCs w:val="18"/>
              </w:rPr>
              <w:t>G. What innovation or localized materials   did I use/discover which I wish to share with other  teachers?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Recycling of plastics  to be used as Instructional 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local poetical  composition</w:t>
            </w:r>
          </w:p>
          <w:p w:rsidR="00E96410" w:rsidRPr="00E96410" w:rsidRDefault="00E96410" w:rsidP="005B217B">
            <w:pPr>
              <w:rPr>
                <w:rFonts w:asciiTheme="minorHAnsi" w:hAnsiTheme="minorHAnsi" w:cstheme="minorHAnsi"/>
                <w:sz w:val="18"/>
                <w:szCs w:val="18"/>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lastRenderedPageBreak/>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__Instraksyunal na material</w:t>
            </w:r>
          </w:p>
          <w:p w:rsidR="00E96410" w:rsidRPr="00E96410" w:rsidRDefault="00E96410" w:rsidP="005B217B">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Recycling of plastics  to be used as Instructional 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__ local poetical  composition</w:t>
            </w:r>
          </w:p>
          <w:p w:rsidR="00E96410" w:rsidRPr="00E96410" w:rsidRDefault="00E96410" w:rsidP="005B217B">
            <w:pPr>
              <w:rPr>
                <w:rFonts w:asciiTheme="minorHAnsi" w:hAnsiTheme="minorHAnsi" w:cstheme="minorHAnsi"/>
                <w:sz w:val="18"/>
                <w:szCs w:val="18"/>
              </w:rPr>
            </w:pPr>
          </w:p>
        </w:tc>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__Pagpapanuod ng video presentation</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__Paggamit ng Big Book</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__Community Language Learning</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__Ang “Suggestopedia”</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__ Ang pagkatutong Task Based</w:t>
            </w:r>
          </w:p>
          <w:p w:rsidR="00E96410" w:rsidRPr="00E96410" w:rsidRDefault="00E96410" w:rsidP="005B217B">
            <w:pPr>
              <w:rPr>
                <w:rFonts w:asciiTheme="minorHAnsi" w:hAnsiTheme="minorHAnsi" w:cstheme="minorHAnsi"/>
                <w:sz w:val="18"/>
                <w:szCs w:val="18"/>
              </w:rPr>
            </w:pPr>
            <w:r w:rsidRPr="00E96410">
              <w:rPr>
                <w:rFonts w:asciiTheme="minorHAnsi" w:hAnsiTheme="minorHAnsi" w:cstheme="minorHAnsi"/>
                <w:sz w:val="18"/>
                <w:szCs w:val="18"/>
              </w:rPr>
              <w:t xml:space="preserve">__Instraksyunal na </w:t>
            </w:r>
            <w:r w:rsidRPr="00E96410">
              <w:rPr>
                <w:rFonts w:asciiTheme="minorHAnsi" w:hAnsiTheme="minorHAnsi" w:cstheme="minorHAnsi"/>
                <w:sz w:val="18"/>
                <w:szCs w:val="18"/>
              </w:rPr>
              <w:lastRenderedPageBreak/>
              <w:t>material</w:t>
            </w:r>
          </w:p>
          <w:p w:rsidR="00E96410" w:rsidRPr="00E96410" w:rsidRDefault="00E96410" w:rsidP="005B217B">
            <w:pPr>
              <w:rPr>
                <w:rFonts w:asciiTheme="minorHAnsi" w:hAnsiTheme="minorHAnsi" w:cstheme="minorHAnsi"/>
                <w:sz w:val="18"/>
                <w:szCs w:val="1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96410" w:rsidRPr="00E96410" w:rsidRDefault="00E96410" w:rsidP="005B217B">
            <w:pPr>
              <w:tabs>
                <w:tab w:val="left" w:pos="14670"/>
              </w:tabs>
              <w:rPr>
                <w:rFonts w:asciiTheme="minorHAnsi" w:hAnsiTheme="minorHAnsi" w:cstheme="minorHAnsi"/>
                <w:i/>
                <w:color w:val="000000" w:themeColor="text1"/>
                <w:sz w:val="18"/>
                <w:szCs w:val="18"/>
                <w:lang w:val="fil-PH" w:eastAsia="fil-PH"/>
              </w:rPr>
            </w:pPr>
            <w:r w:rsidRPr="00E96410">
              <w:rPr>
                <w:rFonts w:asciiTheme="minorHAnsi" w:hAnsiTheme="minorHAnsi" w:cstheme="minorHAnsi"/>
                <w:i/>
                <w:color w:val="000000" w:themeColor="text1"/>
                <w:sz w:val="18"/>
                <w:szCs w:val="18"/>
                <w:lang w:val="fil-PH" w:eastAsia="fil-PH"/>
              </w:rPr>
              <w:lastRenderedPageBreak/>
              <w:t>Planned Innovations: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Localized Videos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Making big books from </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     views of the locality</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Recycling of plastics  to be used as Instructional </w:t>
            </w:r>
            <w:r w:rsidRPr="00E96410">
              <w:rPr>
                <w:rFonts w:asciiTheme="minorHAnsi" w:hAnsiTheme="minorHAnsi" w:cstheme="minorHAnsi"/>
                <w:sz w:val="18"/>
                <w:szCs w:val="18"/>
                <w:lang w:val="fil-PH" w:eastAsia="fil-PH"/>
              </w:rPr>
              <w:lastRenderedPageBreak/>
              <w:t>Materials</w:t>
            </w:r>
          </w:p>
          <w:p w:rsidR="00E96410" w:rsidRPr="00E96410" w:rsidRDefault="00E96410" w:rsidP="005B217B">
            <w:pPr>
              <w:tabs>
                <w:tab w:val="left" w:pos="14670"/>
              </w:tabs>
              <w:rPr>
                <w:rFonts w:asciiTheme="minorHAnsi" w:hAnsiTheme="minorHAnsi" w:cstheme="minorHAnsi"/>
                <w:sz w:val="18"/>
                <w:szCs w:val="18"/>
                <w:lang w:val="fil-PH" w:eastAsia="fil-PH"/>
              </w:rPr>
            </w:pPr>
            <w:r w:rsidRPr="00E96410">
              <w:rPr>
                <w:rFonts w:asciiTheme="minorHAnsi" w:hAnsiTheme="minorHAnsi" w:cstheme="minorHAnsi"/>
                <w:sz w:val="18"/>
                <w:szCs w:val="18"/>
                <w:lang w:val="fil-PH" w:eastAsia="fil-PH"/>
              </w:rPr>
              <w:t xml:space="preserve">__ local poetical  </w:t>
            </w:r>
          </w:p>
          <w:p w:rsidR="00E96410" w:rsidRPr="00E96410" w:rsidRDefault="00E96410" w:rsidP="005B217B">
            <w:pPr>
              <w:rPr>
                <w:rFonts w:asciiTheme="minorHAnsi" w:hAnsiTheme="minorHAnsi" w:cstheme="minorHAnsi"/>
                <w:sz w:val="18"/>
                <w:szCs w:val="18"/>
              </w:rPr>
            </w:pPr>
          </w:p>
        </w:tc>
      </w:tr>
    </w:tbl>
    <w:p w:rsidR="00E96410" w:rsidRDefault="00E96410" w:rsidP="009270F1">
      <w:pPr>
        <w:rPr>
          <w:rFonts w:ascii="Arial Narrow" w:hAnsi="Arial Narrow"/>
          <w:b/>
          <w:sz w:val="24"/>
          <w:szCs w:val="24"/>
        </w:rPr>
      </w:pPr>
    </w:p>
    <w:sectPr w:rsidR="00E96410"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277"/>
    <w:multiLevelType w:val="hybridMultilevel"/>
    <w:tmpl w:val="BFCE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CE04367"/>
    <w:multiLevelType w:val="hybridMultilevel"/>
    <w:tmpl w:val="BB228778"/>
    <w:lvl w:ilvl="0" w:tplc="EC5E92C2">
      <w:start w:val="1"/>
      <w:numFmt w:val="bullet"/>
      <w:lvlText w:val=""/>
      <w:lvlJc w:val="left"/>
      <w:pPr>
        <w:ind w:left="1806" w:hanging="360"/>
      </w:pPr>
      <w:rPr>
        <w:rFonts w:ascii="Symbol" w:eastAsia="Calibri" w:hAnsi="Symbol" w:cs="Times New Roman"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5"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A52B01"/>
    <w:multiLevelType w:val="hybridMultilevel"/>
    <w:tmpl w:val="13782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DD2873"/>
    <w:multiLevelType w:val="hybridMultilevel"/>
    <w:tmpl w:val="B8F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4" w15:restartNumberingAfterBreak="0">
    <w:nsid w:val="54A46397"/>
    <w:multiLevelType w:val="hybridMultilevel"/>
    <w:tmpl w:val="CF6A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BC21FD"/>
    <w:multiLevelType w:val="hybridMultilevel"/>
    <w:tmpl w:val="82CC5E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BD08EB"/>
    <w:multiLevelType w:val="hybridMultilevel"/>
    <w:tmpl w:val="826A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3"/>
  </w:num>
  <w:num w:numId="2">
    <w:abstractNumId w:val="5"/>
  </w:num>
  <w:num w:numId="3">
    <w:abstractNumId w:val="12"/>
  </w:num>
  <w:num w:numId="4">
    <w:abstractNumId w:val="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6"/>
  </w:num>
  <w:num w:numId="8">
    <w:abstractNumId w:val="13"/>
  </w:num>
  <w:num w:numId="9">
    <w:abstractNumId w:val="17"/>
  </w:num>
  <w:num w:numId="10">
    <w:abstractNumId w:val="8"/>
  </w:num>
  <w:num w:numId="11">
    <w:abstractNumId w:val="3"/>
  </w:num>
  <w:num w:numId="12">
    <w:abstractNumId w:val="20"/>
  </w:num>
  <w:num w:numId="13">
    <w:abstractNumId w:val="21"/>
  </w:num>
  <w:num w:numId="14">
    <w:abstractNumId w:val="7"/>
  </w:num>
  <w:num w:numId="15">
    <w:abstractNumId w:val="15"/>
  </w:num>
  <w:num w:numId="16">
    <w:abstractNumId w:val="1"/>
  </w:num>
  <w:num w:numId="17">
    <w:abstractNumId w:val="9"/>
  </w:num>
  <w:num w:numId="18">
    <w:abstractNumId w:val="24"/>
  </w:num>
  <w:num w:numId="19">
    <w:abstractNumId w:val="6"/>
  </w:num>
  <w:num w:numId="20">
    <w:abstractNumId w:val="4"/>
  </w:num>
  <w:num w:numId="21">
    <w:abstractNumId w:val="11"/>
  </w:num>
  <w:num w:numId="22">
    <w:abstractNumId w:val="14"/>
  </w:num>
  <w:num w:numId="23">
    <w:abstractNumId w:val="0"/>
  </w:num>
  <w:num w:numId="24">
    <w:abstractNumId w:val="22"/>
  </w:num>
  <w:num w:numId="25">
    <w:abstractNumId w:val="18"/>
  </w:num>
  <w:num w:numId="2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228C"/>
    <w:rsid w:val="00004FF0"/>
    <w:rsid w:val="000127CD"/>
    <w:rsid w:val="0002099B"/>
    <w:rsid w:val="00031D59"/>
    <w:rsid w:val="00061F52"/>
    <w:rsid w:val="000973E3"/>
    <w:rsid w:val="000B4997"/>
    <w:rsid w:val="000D7A6F"/>
    <w:rsid w:val="000E34A2"/>
    <w:rsid w:val="000E4554"/>
    <w:rsid w:val="0010259F"/>
    <w:rsid w:val="001071A9"/>
    <w:rsid w:val="00115D52"/>
    <w:rsid w:val="0014044A"/>
    <w:rsid w:val="00144E43"/>
    <w:rsid w:val="001D7DD2"/>
    <w:rsid w:val="001E2D3D"/>
    <w:rsid w:val="00201716"/>
    <w:rsid w:val="0020299C"/>
    <w:rsid w:val="00220B25"/>
    <w:rsid w:val="00223B3F"/>
    <w:rsid w:val="00224049"/>
    <w:rsid w:val="00230613"/>
    <w:rsid w:val="00231D44"/>
    <w:rsid w:val="00244EED"/>
    <w:rsid w:val="00252001"/>
    <w:rsid w:val="00252C90"/>
    <w:rsid w:val="002565B7"/>
    <w:rsid w:val="00272616"/>
    <w:rsid w:val="0027327D"/>
    <w:rsid w:val="002939A5"/>
    <w:rsid w:val="002C0A72"/>
    <w:rsid w:val="002C4A91"/>
    <w:rsid w:val="002C6BE7"/>
    <w:rsid w:val="002F3871"/>
    <w:rsid w:val="00303C6F"/>
    <w:rsid w:val="00303DC5"/>
    <w:rsid w:val="00304C81"/>
    <w:rsid w:val="003238EA"/>
    <w:rsid w:val="00343025"/>
    <w:rsid w:val="00345362"/>
    <w:rsid w:val="00350D01"/>
    <w:rsid w:val="0038175F"/>
    <w:rsid w:val="003838BE"/>
    <w:rsid w:val="003B486C"/>
    <w:rsid w:val="003F52DD"/>
    <w:rsid w:val="00411205"/>
    <w:rsid w:val="00420AD5"/>
    <w:rsid w:val="00423796"/>
    <w:rsid w:val="00423B6D"/>
    <w:rsid w:val="004265C3"/>
    <w:rsid w:val="00437643"/>
    <w:rsid w:val="00444A0D"/>
    <w:rsid w:val="00445BAF"/>
    <w:rsid w:val="00461CF7"/>
    <w:rsid w:val="0046726F"/>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B43F9"/>
    <w:rsid w:val="006C478A"/>
    <w:rsid w:val="006C74F2"/>
    <w:rsid w:val="006F59E3"/>
    <w:rsid w:val="007028D6"/>
    <w:rsid w:val="0075419D"/>
    <w:rsid w:val="00785815"/>
    <w:rsid w:val="00787655"/>
    <w:rsid w:val="00790F01"/>
    <w:rsid w:val="007A52FA"/>
    <w:rsid w:val="007B0775"/>
    <w:rsid w:val="007C6714"/>
    <w:rsid w:val="007E0386"/>
    <w:rsid w:val="00872BF7"/>
    <w:rsid w:val="00876BBB"/>
    <w:rsid w:val="00880DDF"/>
    <w:rsid w:val="00894F18"/>
    <w:rsid w:val="00896DED"/>
    <w:rsid w:val="008A059A"/>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71386"/>
    <w:rsid w:val="00974850"/>
    <w:rsid w:val="009778C5"/>
    <w:rsid w:val="00993228"/>
    <w:rsid w:val="009E6E05"/>
    <w:rsid w:val="009F4E9B"/>
    <w:rsid w:val="00A05065"/>
    <w:rsid w:val="00A20801"/>
    <w:rsid w:val="00A41256"/>
    <w:rsid w:val="00A41263"/>
    <w:rsid w:val="00A43EFD"/>
    <w:rsid w:val="00A70D71"/>
    <w:rsid w:val="00A80501"/>
    <w:rsid w:val="00A85E39"/>
    <w:rsid w:val="00A909DA"/>
    <w:rsid w:val="00AA2BFB"/>
    <w:rsid w:val="00AD52CA"/>
    <w:rsid w:val="00AD775D"/>
    <w:rsid w:val="00AF68FE"/>
    <w:rsid w:val="00B21780"/>
    <w:rsid w:val="00B55F50"/>
    <w:rsid w:val="00B63AE4"/>
    <w:rsid w:val="00B77514"/>
    <w:rsid w:val="00BA4E26"/>
    <w:rsid w:val="00BE5F84"/>
    <w:rsid w:val="00BF412D"/>
    <w:rsid w:val="00BF4639"/>
    <w:rsid w:val="00C24B1E"/>
    <w:rsid w:val="00C278AA"/>
    <w:rsid w:val="00C652FB"/>
    <w:rsid w:val="00C76E22"/>
    <w:rsid w:val="00C81954"/>
    <w:rsid w:val="00C8724A"/>
    <w:rsid w:val="00CA1B89"/>
    <w:rsid w:val="00CA758C"/>
    <w:rsid w:val="00CD1D6A"/>
    <w:rsid w:val="00CE402A"/>
    <w:rsid w:val="00CE7D35"/>
    <w:rsid w:val="00CF0432"/>
    <w:rsid w:val="00D03ADD"/>
    <w:rsid w:val="00D15D4C"/>
    <w:rsid w:val="00D35759"/>
    <w:rsid w:val="00D62E7B"/>
    <w:rsid w:val="00D64C30"/>
    <w:rsid w:val="00D6572C"/>
    <w:rsid w:val="00D848D6"/>
    <w:rsid w:val="00D8750F"/>
    <w:rsid w:val="00D9106C"/>
    <w:rsid w:val="00DA6EB2"/>
    <w:rsid w:val="00DF482E"/>
    <w:rsid w:val="00E000C9"/>
    <w:rsid w:val="00E063D0"/>
    <w:rsid w:val="00E112A3"/>
    <w:rsid w:val="00E13669"/>
    <w:rsid w:val="00E951B7"/>
    <w:rsid w:val="00E96410"/>
    <w:rsid w:val="00EB71BF"/>
    <w:rsid w:val="00EC098A"/>
    <w:rsid w:val="00ED418F"/>
    <w:rsid w:val="00EE50A6"/>
    <w:rsid w:val="00EE6957"/>
    <w:rsid w:val="00F00B0C"/>
    <w:rsid w:val="00F04935"/>
    <w:rsid w:val="00F31D0C"/>
    <w:rsid w:val="00F37C63"/>
    <w:rsid w:val="00F43C35"/>
    <w:rsid w:val="00F4799A"/>
    <w:rsid w:val="00F518E3"/>
    <w:rsid w:val="00F578EC"/>
    <w:rsid w:val="00F72A3C"/>
    <w:rsid w:val="00FB03E4"/>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275E8-396C-4660-BFE4-2201C0E2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microsoft.com/office/2007/relationships/diagramDrawing" Target="diagrams/drawing2.xml"/><Relationship Id="rId42" Type="http://schemas.openxmlformats.org/officeDocument/2006/relationships/image" Target="media/image22.png"/><Relationship Id="rId47" Type="http://schemas.openxmlformats.org/officeDocument/2006/relationships/diagramColors" Target="diagrams/colors4.xml"/><Relationship Id="rId63" Type="http://schemas.openxmlformats.org/officeDocument/2006/relationships/image" Target="media/image33.emf"/><Relationship Id="rId68" Type="http://schemas.openxmlformats.org/officeDocument/2006/relationships/diagramColors" Target="diagrams/colors6.xml"/><Relationship Id="rId16" Type="http://schemas.openxmlformats.org/officeDocument/2006/relationships/image" Target="media/image6.png"/><Relationship Id="rId11"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diagramLayout" Target="diagrams/layout5.xml"/><Relationship Id="rId58" Type="http://schemas.openxmlformats.org/officeDocument/2006/relationships/image" Target="media/image28.emf"/><Relationship Id="rId74" Type="http://schemas.openxmlformats.org/officeDocument/2006/relationships/image" Target="media/image39.png"/><Relationship Id="rId79" Type="http://schemas.openxmlformats.org/officeDocument/2006/relationships/image" Target="media/image44.emf"/><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diagramQuickStyle" Target="diagrams/quickStyle2.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5.png"/><Relationship Id="rId43" Type="http://schemas.openxmlformats.org/officeDocument/2006/relationships/image" Target="media/image23.emf"/><Relationship Id="rId48" Type="http://schemas.microsoft.com/office/2007/relationships/diagramDrawing" Target="diagrams/drawing4.xml"/><Relationship Id="rId56" Type="http://schemas.microsoft.com/office/2007/relationships/diagramDrawing" Target="diagrams/drawing5.xml"/><Relationship Id="rId64" Type="http://schemas.openxmlformats.org/officeDocument/2006/relationships/image" Target="media/image34.emf"/><Relationship Id="rId69" Type="http://schemas.microsoft.com/office/2007/relationships/diagramDrawing" Target="diagrams/drawing6.xml"/><Relationship Id="rId77"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image" Target="media/image26.png"/><Relationship Id="rId72" Type="http://schemas.openxmlformats.org/officeDocument/2006/relationships/image" Target="media/image37.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diagramQuickStyle" Target="diagrams/quickStyle4.xml"/><Relationship Id="rId59" Type="http://schemas.openxmlformats.org/officeDocument/2006/relationships/image" Target="media/image29.png"/><Relationship Id="rId67" Type="http://schemas.openxmlformats.org/officeDocument/2006/relationships/diagramQuickStyle" Target="diagrams/quickStyle6.xml"/><Relationship Id="rId20" Type="http://schemas.openxmlformats.org/officeDocument/2006/relationships/diagramColors" Target="diagrams/colors2.xml"/><Relationship Id="rId41" Type="http://schemas.openxmlformats.org/officeDocument/2006/relationships/image" Target="media/image21.png"/><Relationship Id="rId54" Type="http://schemas.openxmlformats.org/officeDocument/2006/relationships/diagramQuickStyle" Target="diagrams/quickStyle5.xml"/><Relationship Id="rId62" Type="http://schemas.openxmlformats.org/officeDocument/2006/relationships/image" Target="media/image32.emf"/><Relationship Id="rId70" Type="http://schemas.openxmlformats.org/officeDocument/2006/relationships/image" Target="media/image35.png"/><Relationship Id="rId75"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07/relationships/diagramDrawing" Target="diagrams/drawing1.xml"/><Relationship Id="rId23" Type="http://schemas.openxmlformats.org/officeDocument/2006/relationships/image" Target="media/image8.emf"/><Relationship Id="rId28" Type="http://schemas.openxmlformats.org/officeDocument/2006/relationships/diagramQuickStyle" Target="diagrams/quickStyle3.xml"/><Relationship Id="rId36" Type="http://schemas.openxmlformats.org/officeDocument/2006/relationships/image" Target="media/image16.png"/><Relationship Id="rId49" Type="http://schemas.openxmlformats.org/officeDocument/2006/relationships/image" Target="media/image24.emf"/><Relationship Id="rId57" Type="http://schemas.openxmlformats.org/officeDocument/2006/relationships/image" Target="media/image27.emf"/><Relationship Id="rId10"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diagramData" Target="diagrams/data4.xml"/><Relationship Id="rId52" Type="http://schemas.openxmlformats.org/officeDocument/2006/relationships/diagramData" Target="diagrams/data5.xml"/><Relationship Id="rId60" Type="http://schemas.openxmlformats.org/officeDocument/2006/relationships/image" Target="media/image30.png"/><Relationship Id="rId65" Type="http://schemas.openxmlformats.org/officeDocument/2006/relationships/diagramData" Target="diagrams/data6.xml"/><Relationship Id="rId73" Type="http://schemas.openxmlformats.org/officeDocument/2006/relationships/image" Target="media/image38.emf"/><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5.emf"/><Relationship Id="rId55" Type="http://schemas.openxmlformats.org/officeDocument/2006/relationships/diagramColors" Target="diagrams/colors5.xml"/><Relationship Id="rId76" Type="http://schemas.openxmlformats.org/officeDocument/2006/relationships/image" Target="media/image41.emf"/><Relationship Id="rId7" Type="http://schemas.openxmlformats.org/officeDocument/2006/relationships/image" Target="media/image2.emf"/><Relationship Id="rId71"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9.png"/><Relationship Id="rId40" Type="http://schemas.openxmlformats.org/officeDocument/2006/relationships/image" Target="media/image20.emf"/><Relationship Id="rId45" Type="http://schemas.openxmlformats.org/officeDocument/2006/relationships/diagramLayout" Target="diagrams/layout4.xml"/><Relationship Id="rId66" Type="http://schemas.openxmlformats.org/officeDocument/2006/relationships/diagramLayout" Target="diagrams/layout6.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47A4A1-143B-4096-91AE-4D3041DCB742}" type="doc">
      <dgm:prSet loTypeId="urn:microsoft.com/office/officeart/2005/8/layout/bList2#1" loCatId="list" qsTypeId="urn:microsoft.com/office/officeart/2005/8/quickstyle/simple1" qsCatId="simple" csTypeId="urn:microsoft.com/office/officeart/2005/8/colors/colorful3" csCatId="colorful" phldr="0"/>
      <dgm:spPr/>
    </dgm:pt>
    <dgm:pt modelId="{95778895-4E48-4763-A44C-D4DD8A7B7447}">
      <dgm:prSet phldrT="[Text]" phldr="1"/>
      <dgm:spPr/>
      <dgm:t>
        <a:bodyPr/>
        <a:lstStyle/>
        <a:p>
          <a:endParaRPr lang="en-PH"/>
        </a:p>
      </dgm:t>
    </dgm:pt>
    <dgm:pt modelId="{45D6655B-8384-48E0-A678-33C06F3667FE}" type="parTrans" cxnId="{758388EB-78AD-4C89-B7BA-08CC36E4929A}">
      <dgm:prSet/>
      <dgm:spPr/>
      <dgm:t>
        <a:bodyPr/>
        <a:lstStyle/>
        <a:p>
          <a:endParaRPr lang="en-PH"/>
        </a:p>
      </dgm:t>
    </dgm:pt>
    <dgm:pt modelId="{33241B3C-1EB7-42E1-901D-89F24B66E61D}" type="sibTrans" cxnId="{758388EB-78AD-4C89-B7BA-08CC36E4929A}">
      <dgm:prSet/>
      <dgm:spPr/>
      <dgm:t>
        <a:bodyPr/>
        <a:lstStyle/>
        <a:p>
          <a:endParaRPr lang="en-PH"/>
        </a:p>
      </dgm:t>
    </dgm:pt>
    <dgm:pt modelId="{E998B552-BF2D-4338-961B-AB29D2341519}">
      <dgm:prSet phldrT="[Text]" phldr="1"/>
      <dgm:spPr/>
      <dgm:t>
        <a:bodyPr/>
        <a:lstStyle/>
        <a:p>
          <a:endParaRPr lang="en-PH"/>
        </a:p>
      </dgm:t>
    </dgm:pt>
    <dgm:pt modelId="{2956F0D5-1A36-49FB-A177-CCE3E087F9DA}" type="parTrans" cxnId="{383CFD84-84AE-4659-AFE6-25C34BDE3C6A}">
      <dgm:prSet/>
      <dgm:spPr/>
      <dgm:t>
        <a:bodyPr/>
        <a:lstStyle/>
        <a:p>
          <a:endParaRPr lang="en-PH"/>
        </a:p>
      </dgm:t>
    </dgm:pt>
    <dgm:pt modelId="{8B3A7C58-82A0-4FBC-8944-A6A37AD5E94B}" type="sibTrans" cxnId="{383CFD84-84AE-4659-AFE6-25C34BDE3C6A}">
      <dgm:prSet/>
      <dgm:spPr/>
      <dgm:t>
        <a:bodyPr/>
        <a:lstStyle/>
        <a:p>
          <a:endParaRPr lang="en-PH"/>
        </a:p>
      </dgm:t>
    </dgm:pt>
    <dgm:pt modelId="{B4F9DB49-455F-4956-AA20-E8963E567264}">
      <dgm:prSet phldrT="[Text]" phldr="1"/>
      <dgm:spPr/>
      <dgm:t>
        <a:bodyPr/>
        <a:lstStyle/>
        <a:p>
          <a:endParaRPr lang="en-PH"/>
        </a:p>
      </dgm:t>
    </dgm:pt>
    <dgm:pt modelId="{340404EB-F4C2-4A28-A006-85CCE2806A7C}" type="parTrans" cxnId="{C29F703A-D8E8-4B66-9EBF-0698B44DB71D}">
      <dgm:prSet/>
      <dgm:spPr/>
      <dgm:t>
        <a:bodyPr/>
        <a:lstStyle/>
        <a:p>
          <a:endParaRPr lang="en-PH"/>
        </a:p>
      </dgm:t>
    </dgm:pt>
    <dgm:pt modelId="{E8B25685-C8B0-4347-8C4F-C0BC1EA4B39B}" type="sibTrans" cxnId="{C29F703A-D8E8-4B66-9EBF-0698B44DB71D}">
      <dgm:prSet/>
      <dgm:spPr/>
      <dgm:t>
        <a:bodyPr/>
        <a:lstStyle/>
        <a:p>
          <a:endParaRPr lang="en-PH"/>
        </a:p>
      </dgm:t>
    </dgm:pt>
    <dgm:pt modelId="{63CC055F-0A62-4678-84E4-03ED102EE042}" type="pres">
      <dgm:prSet presAssocID="{C447A4A1-143B-4096-91AE-4D3041DCB742}" presName="diagram" presStyleCnt="0">
        <dgm:presLayoutVars>
          <dgm:dir/>
          <dgm:animLvl val="lvl"/>
          <dgm:resizeHandles val="exact"/>
        </dgm:presLayoutVars>
      </dgm:prSet>
      <dgm:spPr/>
    </dgm:pt>
    <dgm:pt modelId="{CD06E854-14C0-4078-BE42-B91FFE2A7F1D}" type="pres">
      <dgm:prSet presAssocID="{95778895-4E48-4763-A44C-D4DD8A7B7447}" presName="compNode" presStyleCnt="0"/>
      <dgm:spPr/>
    </dgm:pt>
    <dgm:pt modelId="{D0DED09D-27D5-4C41-B07A-24FBBD5A3CB8}" type="pres">
      <dgm:prSet presAssocID="{95778895-4E48-4763-A44C-D4DD8A7B7447}" presName="childRect" presStyleLbl="bgAcc1" presStyleIdx="0" presStyleCnt="3">
        <dgm:presLayoutVars>
          <dgm:bulletEnabled val="1"/>
        </dgm:presLayoutVars>
      </dgm:prSet>
      <dgm:spPr/>
    </dgm:pt>
    <dgm:pt modelId="{9096C1EF-3A3C-419B-BD46-682D1B77BF37}" type="pres">
      <dgm:prSet presAssocID="{95778895-4E48-4763-A44C-D4DD8A7B7447}" presName="parentText" presStyleLbl="node1" presStyleIdx="0" presStyleCnt="0">
        <dgm:presLayoutVars>
          <dgm:chMax val="0"/>
          <dgm:bulletEnabled val="1"/>
        </dgm:presLayoutVars>
      </dgm:prSet>
      <dgm:spPr/>
      <dgm:t>
        <a:bodyPr/>
        <a:lstStyle/>
        <a:p>
          <a:endParaRPr lang="en-PH"/>
        </a:p>
      </dgm:t>
    </dgm:pt>
    <dgm:pt modelId="{B965C8F4-6EB7-4C7E-BA17-39F6972F664C}" type="pres">
      <dgm:prSet presAssocID="{95778895-4E48-4763-A44C-D4DD8A7B7447}" presName="parentRect" presStyleLbl="alignNode1" presStyleIdx="0" presStyleCnt="3"/>
      <dgm:spPr/>
      <dgm:t>
        <a:bodyPr/>
        <a:lstStyle/>
        <a:p>
          <a:endParaRPr lang="en-PH"/>
        </a:p>
      </dgm:t>
    </dgm:pt>
    <dgm:pt modelId="{EE613705-5F41-442C-94EB-5073C831001C}" type="pres">
      <dgm:prSet presAssocID="{95778895-4E48-4763-A44C-D4DD8A7B7447}" presName="adorn" presStyleLbl="fgAccFollowNode1" presStyleIdx="0" presStyleCnt="3"/>
      <dgm:spPr/>
    </dgm:pt>
    <dgm:pt modelId="{5614E552-0E76-47DD-B7B8-EA4729D20BC5}" type="pres">
      <dgm:prSet presAssocID="{33241B3C-1EB7-42E1-901D-89F24B66E61D}" presName="sibTrans" presStyleLbl="sibTrans2D1" presStyleIdx="0" presStyleCnt="0"/>
      <dgm:spPr/>
      <dgm:t>
        <a:bodyPr/>
        <a:lstStyle/>
        <a:p>
          <a:endParaRPr lang="en-PH"/>
        </a:p>
      </dgm:t>
    </dgm:pt>
    <dgm:pt modelId="{14DF89F2-AA6B-4836-AFA6-5D9D4BE789B0}" type="pres">
      <dgm:prSet presAssocID="{E998B552-BF2D-4338-961B-AB29D2341519}" presName="compNode" presStyleCnt="0"/>
      <dgm:spPr/>
    </dgm:pt>
    <dgm:pt modelId="{91E57200-41FC-4500-A9A1-1E7A3B0BAC98}" type="pres">
      <dgm:prSet presAssocID="{E998B552-BF2D-4338-961B-AB29D2341519}" presName="childRect" presStyleLbl="bgAcc1" presStyleIdx="1" presStyleCnt="3">
        <dgm:presLayoutVars>
          <dgm:bulletEnabled val="1"/>
        </dgm:presLayoutVars>
      </dgm:prSet>
      <dgm:spPr/>
    </dgm:pt>
    <dgm:pt modelId="{C971C9DD-4621-472E-A867-B5C8A343A445}" type="pres">
      <dgm:prSet presAssocID="{E998B552-BF2D-4338-961B-AB29D2341519}" presName="parentText" presStyleLbl="node1" presStyleIdx="0" presStyleCnt="0">
        <dgm:presLayoutVars>
          <dgm:chMax val="0"/>
          <dgm:bulletEnabled val="1"/>
        </dgm:presLayoutVars>
      </dgm:prSet>
      <dgm:spPr/>
      <dgm:t>
        <a:bodyPr/>
        <a:lstStyle/>
        <a:p>
          <a:endParaRPr lang="en-PH"/>
        </a:p>
      </dgm:t>
    </dgm:pt>
    <dgm:pt modelId="{59DB2863-FD84-425B-B9A7-8082468F9CB0}" type="pres">
      <dgm:prSet presAssocID="{E998B552-BF2D-4338-961B-AB29D2341519}" presName="parentRect" presStyleLbl="alignNode1" presStyleIdx="1" presStyleCnt="3"/>
      <dgm:spPr/>
      <dgm:t>
        <a:bodyPr/>
        <a:lstStyle/>
        <a:p>
          <a:endParaRPr lang="en-PH"/>
        </a:p>
      </dgm:t>
    </dgm:pt>
    <dgm:pt modelId="{F1874F9F-4D8E-4ACA-957D-80658E28A73B}" type="pres">
      <dgm:prSet presAssocID="{E998B552-BF2D-4338-961B-AB29D2341519}" presName="adorn" presStyleLbl="fgAccFollowNode1" presStyleIdx="1" presStyleCnt="3"/>
      <dgm:spPr/>
    </dgm:pt>
    <dgm:pt modelId="{1CAB070E-670F-46DA-9B7C-CEE7658CF2AA}" type="pres">
      <dgm:prSet presAssocID="{8B3A7C58-82A0-4FBC-8944-A6A37AD5E94B}" presName="sibTrans" presStyleLbl="sibTrans2D1" presStyleIdx="0" presStyleCnt="0"/>
      <dgm:spPr/>
      <dgm:t>
        <a:bodyPr/>
        <a:lstStyle/>
        <a:p>
          <a:endParaRPr lang="en-PH"/>
        </a:p>
      </dgm:t>
    </dgm:pt>
    <dgm:pt modelId="{EFC8169D-D103-4EA8-9B51-3A3834A97F36}" type="pres">
      <dgm:prSet presAssocID="{B4F9DB49-455F-4956-AA20-E8963E567264}" presName="compNode" presStyleCnt="0"/>
      <dgm:spPr/>
    </dgm:pt>
    <dgm:pt modelId="{8F8EBA86-B5C2-4B37-991B-A5D8221835A3}" type="pres">
      <dgm:prSet presAssocID="{B4F9DB49-455F-4956-AA20-E8963E567264}" presName="childRect" presStyleLbl="bgAcc1" presStyleIdx="2" presStyleCnt="3">
        <dgm:presLayoutVars>
          <dgm:bulletEnabled val="1"/>
        </dgm:presLayoutVars>
      </dgm:prSet>
      <dgm:spPr/>
    </dgm:pt>
    <dgm:pt modelId="{3850F4FA-6BEF-46D3-BBC0-17EACA47519A}" type="pres">
      <dgm:prSet presAssocID="{B4F9DB49-455F-4956-AA20-E8963E567264}" presName="parentText" presStyleLbl="node1" presStyleIdx="0" presStyleCnt="0">
        <dgm:presLayoutVars>
          <dgm:chMax val="0"/>
          <dgm:bulletEnabled val="1"/>
        </dgm:presLayoutVars>
      </dgm:prSet>
      <dgm:spPr/>
      <dgm:t>
        <a:bodyPr/>
        <a:lstStyle/>
        <a:p>
          <a:endParaRPr lang="en-PH"/>
        </a:p>
      </dgm:t>
    </dgm:pt>
    <dgm:pt modelId="{0E82F1B2-C255-47DE-9DB0-50BB1C3AE775}" type="pres">
      <dgm:prSet presAssocID="{B4F9DB49-455F-4956-AA20-E8963E567264}" presName="parentRect" presStyleLbl="alignNode1" presStyleIdx="2" presStyleCnt="3"/>
      <dgm:spPr/>
      <dgm:t>
        <a:bodyPr/>
        <a:lstStyle/>
        <a:p>
          <a:endParaRPr lang="en-PH"/>
        </a:p>
      </dgm:t>
    </dgm:pt>
    <dgm:pt modelId="{55E97A94-F20B-49BF-99A2-1C55C746324D}" type="pres">
      <dgm:prSet presAssocID="{B4F9DB49-455F-4956-AA20-E8963E567264}" presName="adorn" presStyleLbl="fgAccFollowNode1" presStyleIdx="2" presStyleCnt="3"/>
      <dgm:spPr/>
    </dgm:pt>
  </dgm:ptLst>
  <dgm:cxnLst>
    <dgm:cxn modelId="{8E0457D0-41C1-48A1-9692-96649092ACAF}" type="presOf" srcId="{95778895-4E48-4763-A44C-D4DD8A7B7447}" destId="{B965C8F4-6EB7-4C7E-BA17-39F6972F664C}" srcOrd="1" destOrd="0" presId="urn:microsoft.com/office/officeart/2005/8/layout/bList2#1"/>
    <dgm:cxn modelId="{2A979C1C-9159-43A7-84D1-B7F6892E32DB}" type="presOf" srcId="{C447A4A1-143B-4096-91AE-4D3041DCB742}" destId="{63CC055F-0A62-4678-84E4-03ED102EE042}" srcOrd="0" destOrd="0" presId="urn:microsoft.com/office/officeart/2005/8/layout/bList2#1"/>
    <dgm:cxn modelId="{AD348816-9B41-43EC-9307-2A5004C92C89}" type="presOf" srcId="{B4F9DB49-455F-4956-AA20-E8963E567264}" destId="{0E82F1B2-C255-47DE-9DB0-50BB1C3AE775}" srcOrd="1" destOrd="0" presId="urn:microsoft.com/office/officeart/2005/8/layout/bList2#1"/>
    <dgm:cxn modelId="{758388EB-78AD-4C89-B7BA-08CC36E4929A}" srcId="{C447A4A1-143B-4096-91AE-4D3041DCB742}" destId="{95778895-4E48-4763-A44C-D4DD8A7B7447}" srcOrd="0" destOrd="0" parTransId="{45D6655B-8384-48E0-A678-33C06F3667FE}" sibTransId="{33241B3C-1EB7-42E1-901D-89F24B66E61D}"/>
    <dgm:cxn modelId="{11B85C1B-A575-4989-B96E-5F1BB8A10376}" type="presOf" srcId="{8B3A7C58-82A0-4FBC-8944-A6A37AD5E94B}" destId="{1CAB070E-670F-46DA-9B7C-CEE7658CF2AA}" srcOrd="0" destOrd="0" presId="urn:microsoft.com/office/officeart/2005/8/layout/bList2#1"/>
    <dgm:cxn modelId="{61ADD473-0AFD-4758-837D-265EFACD66FF}" type="presOf" srcId="{E998B552-BF2D-4338-961B-AB29D2341519}" destId="{C971C9DD-4621-472E-A867-B5C8A343A445}" srcOrd="0" destOrd="0" presId="urn:microsoft.com/office/officeart/2005/8/layout/bList2#1"/>
    <dgm:cxn modelId="{4EA59BC0-62D7-43DE-BF1A-5D52457E9CFC}" type="presOf" srcId="{95778895-4E48-4763-A44C-D4DD8A7B7447}" destId="{9096C1EF-3A3C-419B-BD46-682D1B77BF37}" srcOrd="0" destOrd="0" presId="urn:microsoft.com/office/officeart/2005/8/layout/bList2#1"/>
    <dgm:cxn modelId="{C29F703A-D8E8-4B66-9EBF-0698B44DB71D}" srcId="{C447A4A1-143B-4096-91AE-4D3041DCB742}" destId="{B4F9DB49-455F-4956-AA20-E8963E567264}" srcOrd="2" destOrd="0" parTransId="{340404EB-F4C2-4A28-A006-85CCE2806A7C}" sibTransId="{E8B25685-C8B0-4347-8C4F-C0BC1EA4B39B}"/>
    <dgm:cxn modelId="{F4C0E970-03E5-4E73-823B-2C0DC71DAADF}" type="presOf" srcId="{E998B552-BF2D-4338-961B-AB29D2341519}" destId="{59DB2863-FD84-425B-B9A7-8082468F9CB0}" srcOrd="1" destOrd="0" presId="urn:microsoft.com/office/officeart/2005/8/layout/bList2#1"/>
    <dgm:cxn modelId="{1F868B6E-EC13-432C-BA68-AF50758C4452}" type="presOf" srcId="{B4F9DB49-455F-4956-AA20-E8963E567264}" destId="{3850F4FA-6BEF-46D3-BBC0-17EACA47519A}" srcOrd="0" destOrd="0" presId="urn:microsoft.com/office/officeart/2005/8/layout/bList2#1"/>
    <dgm:cxn modelId="{383CFD84-84AE-4659-AFE6-25C34BDE3C6A}" srcId="{C447A4A1-143B-4096-91AE-4D3041DCB742}" destId="{E998B552-BF2D-4338-961B-AB29D2341519}" srcOrd="1" destOrd="0" parTransId="{2956F0D5-1A36-49FB-A177-CCE3E087F9DA}" sibTransId="{8B3A7C58-82A0-4FBC-8944-A6A37AD5E94B}"/>
    <dgm:cxn modelId="{CC735FB0-BC8C-47AE-A4D2-E9A78630B9FD}" type="presOf" srcId="{33241B3C-1EB7-42E1-901D-89F24B66E61D}" destId="{5614E552-0E76-47DD-B7B8-EA4729D20BC5}" srcOrd="0" destOrd="0" presId="urn:microsoft.com/office/officeart/2005/8/layout/bList2#1"/>
    <dgm:cxn modelId="{36C8F112-6384-48DB-9243-FD3877ACC978}" type="presParOf" srcId="{63CC055F-0A62-4678-84E4-03ED102EE042}" destId="{CD06E854-14C0-4078-BE42-B91FFE2A7F1D}" srcOrd="0" destOrd="0" presId="urn:microsoft.com/office/officeart/2005/8/layout/bList2#1"/>
    <dgm:cxn modelId="{48513FE7-002D-41DC-BE9E-BF26A0931AF3}" type="presParOf" srcId="{CD06E854-14C0-4078-BE42-B91FFE2A7F1D}" destId="{D0DED09D-27D5-4C41-B07A-24FBBD5A3CB8}" srcOrd="0" destOrd="0" presId="urn:microsoft.com/office/officeart/2005/8/layout/bList2#1"/>
    <dgm:cxn modelId="{1D4E1005-BAB1-47D2-B72F-DD91939CB94A}" type="presParOf" srcId="{CD06E854-14C0-4078-BE42-B91FFE2A7F1D}" destId="{9096C1EF-3A3C-419B-BD46-682D1B77BF37}" srcOrd="1" destOrd="0" presId="urn:microsoft.com/office/officeart/2005/8/layout/bList2#1"/>
    <dgm:cxn modelId="{213BB4A9-5D6C-4D71-884F-09C451390BCD}" type="presParOf" srcId="{CD06E854-14C0-4078-BE42-B91FFE2A7F1D}" destId="{B965C8F4-6EB7-4C7E-BA17-39F6972F664C}" srcOrd="2" destOrd="0" presId="urn:microsoft.com/office/officeart/2005/8/layout/bList2#1"/>
    <dgm:cxn modelId="{BA3E9799-8714-4212-B47F-06F35DE096A6}" type="presParOf" srcId="{CD06E854-14C0-4078-BE42-B91FFE2A7F1D}" destId="{EE613705-5F41-442C-94EB-5073C831001C}" srcOrd="3" destOrd="0" presId="urn:microsoft.com/office/officeart/2005/8/layout/bList2#1"/>
    <dgm:cxn modelId="{CF1F865C-DCB4-4FC8-820D-701A88431174}" type="presParOf" srcId="{63CC055F-0A62-4678-84E4-03ED102EE042}" destId="{5614E552-0E76-47DD-B7B8-EA4729D20BC5}" srcOrd="1" destOrd="0" presId="urn:microsoft.com/office/officeart/2005/8/layout/bList2#1"/>
    <dgm:cxn modelId="{54C9ACFA-FD3E-47B0-9D1A-A94F72AC5754}" type="presParOf" srcId="{63CC055F-0A62-4678-84E4-03ED102EE042}" destId="{14DF89F2-AA6B-4836-AFA6-5D9D4BE789B0}" srcOrd="2" destOrd="0" presId="urn:microsoft.com/office/officeart/2005/8/layout/bList2#1"/>
    <dgm:cxn modelId="{8ABED0B3-7FC3-4455-A923-82EB3E25B30B}" type="presParOf" srcId="{14DF89F2-AA6B-4836-AFA6-5D9D4BE789B0}" destId="{91E57200-41FC-4500-A9A1-1E7A3B0BAC98}" srcOrd="0" destOrd="0" presId="urn:microsoft.com/office/officeart/2005/8/layout/bList2#1"/>
    <dgm:cxn modelId="{981E78C7-0DB2-4FE3-8C1B-5E04360DE801}" type="presParOf" srcId="{14DF89F2-AA6B-4836-AFA6-5D9D4BE789B0}" destId="{C971C9DD-4621-472E-A867-B5C8A343A445}" srcOrd="1" destOrd="0" presId="urn:microsoft.com/office/officeart/2005/8/layout/bList2#1"/>
    <dgm:cxn modelId="{4F6C3CCF-EEE8-40FB-9E67-EEF5C8345DF5}" type="presParOf" srcId="{14DF89F2-AA6B-4836-AFA6-5D9D4BE789B0}" destId="{59DB2863-FD84-425B-B9A7-8082468F9CB0}" srcOrd="2" destOrd="0" presId="urn:microsoft.com/office/officeart/2005/8/layout/bList2#1"/>
    <dgm:cxn modelId="{C8635F9F-ED31-4CC6-ADE4-D7FCFC21227A}" type="presParOf" srcId="{14DF89F2-AA6B-4836-AFA6-5D9D4BE789B0}" destId="{F1874F9F-4D8E-4ACA-957D-80658E28A73B}" srcOrd="3" destOrd="0" presId="urn:microsoft.com/office/officeart/2005/8/layout/bList2#1"/>
    <dgm:cxn modelId="{DE495873-88DE-4ABB-91F3-A22F090AAD8C}" type="presParOf" srcId="{63CC055F-0A62-4678-84E4-03ED102EE042}" destId="{1CAB070E-670F-46DA-9B7C-CEE7658CF2AA}" srcOrd="3" destOrd="0" presId="urn:microsoft.com/office/officeart/2005/8/layout/bList2#1"/>
    <dgm:cxn modelId="{B03135A2-54FB-4C80-AFDA-FA8A66ADA283}" type="presParOf" srcId="{63CC055F-0A62-4678-84E4-03ED102EE042}" destId="{EFC8169D-D103-4EA8-9B51-3A3834A97F36}" srcOrd="4" destOrd="0" presId="urn:microsoft.com/office/officeart/2005/8/layout/bList2#1"/>
    <dgm:cxn modelId="{19FEC4D0-5FE2-4FF0-B8B2-94D33AD8EFEC}" type="presParOf" srcId="{EFC8169D-D103-4EA8-9B51-3A3834A97F36}" destId="{8F8EBA86-B5C2-4B37-991B-A5D8221835A3}" srcOrd="0" destOrd="0" presId="urn:microsoft.com/office/officeart/2005/8/layout/bList2#1"/>
    <dgm:cxn modelId="{23B6F6A7-8EE7-4940-A71C-DED59F12C5DD}" type="presParOf" srcId="{EFC8169D-D103-4EA8-9B51-3A3834A97F36}" destId="{3850F4FA-6BEF-46D3-BBC0-17EACA47519A}" srcOrd="1" destOrd="0" presId="urn:microsoft.com/office/officeart/2005/8/layout/bList2#1"/>
    <dgm:cxn modelId="{8234164F-4350-4ECE-AF02-FCCF80030B7D}" type="presParOf" srcId="{EFC8169D-D103-4EA8-9B51-3A3834A97F36}" destId="{0E82F1B2-C255-47DE-9DB0-50BB1C3AE775}" srcOrd="2" destOrd="0" presId="urn:microsoft.com/office/officeart/2005/8/layout/bList2#1"/>
    <dgm:cxn modelId="{7EF9D310-1579-48E5-A06C-F0B9209430EE}" type="presParOf" srcId="{EFC8169D-D103-4EA8-9B51-3A3834A97F36}" destId="{55E97A94-F20B-49BF-99A2-1C55C746324D}" srcOrd="3" destOrd="0" presId="urn:microsoft.com/office/officeart/2005/8/layout/bList2#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dgm:spPr>
        <a:xfrm>
          <a:off x="74168" y="2"/>
          <a:ext cx="1038352" cy="413280"/>
        </a:xfrm>
        <a:solidFill>
          <a:srgbClr val="C0504D">
            <a:hueOff val="0"/>
            <a:satOff val="0"/>
            <a:lumOff val="0"/>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dgm:spPr>
        <a:xfrm>
          <a:off x="74168" y="644204"/>
          <a:ext cx="1038352" cy="413280"/>
        </a:xfrm>
        <a:solidFill>
          <a:srgbClr val="C0504D">
            <a:hueOff val="2340759"/>
            <a:satOff val="-2919"/>
            <a:lumOff val="686"/>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dgm:spPr>
        <a:xfrm>
          <a:off x="74168" y="1279245"/>
          <a:ext cx="1038352" cy="413280"/>
        </a:xfrm>
        <a:solidFill>
          <a:srgbClr val="C0504D">
            <a:hueOff val="4681519"/>
            <a:satOff val="-5839"/>
            <a:lumOff val="1373"/>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a:prstGeom prst="roundRect">
          <a:avLst/>
        </a:prstGeom>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a:xfrm>
          <a:off x="0" y="215804"/>
          <a:ext cx="1483360" cy="3528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a:prstGeom prst="roundRect">
          <a:avLst/>
        </a:prstGeom>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a:xfrm>
          <a:off x="0" y="850845"/>
          <a:ext cx="1483360" cy="3528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a:prstGeom prst="roundRect">
          <a:avLst/>
        </a:prstGeom>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a:xfrm>
          <a:off x="0" y="1485885"/>
          <a:ext cx="1483360" cy="3528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gm:spPr>
      <dgm:t>
        <a:bodyPr/>
        <a:lstStyle/>
        <a:p>
          <a:endParaRPr lang="en-PH"/>
        </a:p>
      </dgm:t>
    </dgm:pt>
  </dgm:ptLst>
  <dgm:cxnLst>
    <dgm:cxn modelId="{2B123D64-37D6-4713-AA47-3859487E9119}" type="presOf" srcId="{F0129018-3BE3-4C82-BC05-C20AF95A54A6}" destId="{B79D0465-9F1E-48F9-B705-EE58ECB2B45E}" srcOrd="0" destOrd="0" presId="urn:microsoft.com/office/officeart/2005/8/layout/list1"/>
    <dgm:cxn modelId="{A8602EA0-0667-459C-8C11-17E261AE39A7}" type="presOf" srcId="{DFCCE1D3-B1D4-4C68-9BE2-4A90C66F27C1}" destId="{5B11D38B-B8F6-4286-B2ED-460D95BD70D2}" srcOrd="0" destOrd="0" presId="urn:microsoft.com/office/officeart/2005/8/layout/list1"/>
    <dgm:cxn modelId="{9BC6200E-5517-4A87-9C02-01A3F60836BA}" type="presOf" srcId="{C7903A79-6ABE-4E41-9FAC-745028925320}" destId="{5F80EEF1-1BEF-4E2C-827B-5428D3619BBF}" srcOrd="0" destOrd="0" presId="urn:microsoft.com/office/officeart/2005/8/layout/list1"/>
    <dgm:cxn modelId="{F0CEDD33-1CB5-4331-AE4D-3F4B8D7C1549}" type="presOf" srcId="{F0129018-3BE3-4C82-BC05-C20AF95A54A6}" destId="{21842E73-B71D-41B6-BAA8-37FBAFE52497}" srcOrd="1" destOrd="0" presId="urn:microsoft.com/office/officeart/2005/8/layout/list1"/>
    <dgm:cxn modelId="{73159E0A-E4FB-4021-A7DA-6B3099223D61}" srcId="{698B0AF1-E45C-4C14-9264-19177D423F93}" destId="{DFCCE1D3-B1D4-4C68-9BE2-4A90C66F27C1}" srcOrd="1" destOrd="0" parTransId="{3A8B0193-21CF-4482-8652-66CC2E24D4D8}" sibTransId="{B0437DAA-DDA5-45ED-A1DB-2E632C8AC799}"/>
    <dgm:cxn modelId="{49880626-8CB3-4D4E-AFB3-F7073993A328}" type="presOf" srcId="{DFCCE1D3-B1D4-4C68-9BE2-4A90C66F27C1}" destId="{E969A22B-0FB3-4C88-841A-9EB07B9D7049}" srcOrd="1"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2C67CF80-AA71-43FD-B791-5BF8B1AA48F5}" type="presOf" srcId="{C7903A79-6ABE-4E41-9FAC-745028925320}" destId="{55479841-EBEB-45EF-BC92-5B9748937CEB}" srcOrd="1" destOrd="0" presId="urn:microsoft.com/office/officeart/2005/8/layout/list1"/>
    <dgm:cxn modelId="{D4CFE8CD-83CE-4CA0-998E-EC89B7FC5998}" type="presOf" srcId="{698B0AF1-E45C-4C14-9264-19177D423F93}" destId="{93A7703F-F1E6-4AB0-B36A-81513C21D492}" srcOrd="0"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3AA5ACF3-2840-4B68-8B8F-479E2EA5C2F7}" type="presParOf" srcId="{93A7703F-F1E6-4AB0-B36A-81513C21D492}" destId="{D7E1AB66-1C40-4A5E-88CE-679AB065BECB}" srcOrd="0" destOrd="0" presId="urn:microsoft.com/office/officeart/2005/8/layout/list1"/>
    <dgm:cxn modelId="{2FAA70C9-F15A-4952-82D9-1A17B2A0E3F6}" type="presParOf" srcId="{D7E1AB66-1C40-4A5E-88CE-679AB065BECB}" destId="{5F80EEF1-1BEF-4E2C-827B-5428D3619BBF}" srcOrd="0" destOrd="0" presId="urn:microsoft.com/office/officeart/2005/8/layout/list1"/>
    <dgm:cxn modelId="{988E47B1-E73E-427A-B060-0A53406A854A}" type="presParOf" srcId="{D7E1AB66-1C40-4A5E-88CE-679AB065BECB}" destId="{55479841-EBEB-45EF-BC92-5B9748937CEB}" srcOrd="1" destOrd="0" presId="urn:microsoft.com/office/officeart/2005/8/layout/list1"/>
    <dgm:cxn modelId="{CFEAE5E4-DF2D-40DA-8339-320CF530852E}" type="presParOf" srcId="{93A7703F-F1E6-4AB0-B36A-81513C21D492}" destId="{87778DD5-4189-40ED-955C-47363AC3EA72}" srcOrd="1" destOrd="0" presId="urn:microsoft.com/office/officeart/2005/8/layout/list1"/>
    <dgm:cxn modelId="{41F8580F-7705-4F6E-A816-3C73D1AAE2C8}" type="presParOf" srcId="{93A7703F-F1E6-4AB0-B36A-81513C21D492}" destId="{8D3AE06E-7903-4FE2-B532-F761A1417E1B}" srcOrd="2" destOrd="0" presId="urn:microsoft.com/office/officeart/2005/8/layout/list1"/>
    <dgm:cxn modelId="{7315F80C-0E8F-478C-9AAE-3288C6CA91DB}" type="presParOf" srcId="{93A7703F-F1E6-4AB0-B36A-81513C21D492}" destId="{A9A6AE7C-01CB-406C-96C4-F5A727EC87D8}" srcOrd="3" destOrd="0" presId="urn:microsoft.com/office/officeart/2005/8/layout/list1"/>
    <dgm:cxn modelId="{B59A8AFA-37F2-47A6-9032-566DC76D37A6}" type="presParOf" srcId="{93A7703F-F1E6-4AB0-B36A-81513C21D492}" destId="{6373F017-3E48-4331-9661-6DFC70EF8E17}" srcOrd="4" destOrd="0" presId="urn:microsoft.com/office/officeart/2005/8/layout/list1"/>
    <dgm:cxn modelId="{C91EA6B4-BAB8-4526-AC09-09AD93F5537E}" type="presParOf" srcId="{6373F017-3E48-4331-9661-6DFC70EF8E17}" destId="{5B11D38B-B8F6-4286-B2ED-460D95BD70D2}" srcOrd="0" destOrd="0" presId="urn:microsoft.com/office/officeart/2005/8/layout/list1"/>
    <dgm:cxn modelId="{F274908F-68ED-4E9E-8C94-F862935AA9DA}" type="presParOf" srcId="{6373F017-3E48-4331-9661-6DFC70EF8E17}" destId="{E969A22B-0FB3-4C88-841A-9EB07B9D7049}" srcOrd="1" destOrd="0" presId="urn:microsoft.com/office/officeart/2005/8/layout/list1"/>
    <dgm:cxn modelId="{CB44166E-5802-462E-8FF3-5C9DE1FBDA37}" type="presParOf" srcId="{93A7703F-F1E6-4AB0-B36A-81513C21D492}" destId="{851CA343-2CA6-41CB-B57C-F12162EE1033}" srcOrd="5" destOrd="0" presId="urn:microsoft.com/office/officeart/2005/8/layout/list1"/>
    <dgm:cxn modelId="{0010A858-9475-4888-B996-41C773433FBE}" type="presParOf" srcId="{93A7703F-F1E6-4AB0-B36A-81513C21D492}" destId="{9A663C88-4C30-4320-B3BC-7BC8FD62A177}" srcOrd="6" destOrd="0" presId="urn:microsoft.com/office/officeart/2005/8/layout/list1"/>
    <dgm:cxn modelId="{4F0318AB-A52A-40BC-BEED-C44A75944B0D}" type="presParOf" srcId="{93A7703F-F1E6-4AB0-B36A-81513C21D492}" destId="{C598606B-390F-4736-91BE-935524BF3AE0}" srcOrd="7" destOrd="0" presId="urn:microsoft.com/office/officeart/2005/8/layout/list1"/>
    <dgm:cxn modelId="{3D76E46E-EBA9-49F4-AB41-76BCA703576A}" type="presParOf" srcId="{93A7703F-F1E6-4AB0-B36A-81513C21D492}" destId="{34513D36-BC49-41E5-B861-AF3654D841B6}" srcOrd="8" destOrd="0" presId="urn:microsoft.com/office/officeart/2005/8/layout/list1"/>
    <dgm:cxn modelId="{EF3199EF-780B-4247-8939-5F22E533A6C6}" type="presParOf" srcId="{34513D36-BC49-41E5-B861-AF3654D841B6}" destId="{B79D0465-9F1E-48F9-B705-EE58ECB2B45E}" srcOrd="0" destOrd="0" presId="urn:microsoft.com/office/officeart/2005/8/layout/list1"/>
    <dgm:cxn modelId="{4577D8B6-890B-4FCE-B702-8657FCD133AA}" type="presParOf" srcId="{34513D36-BC49-41E5-B861-AF3654D841B6}" destId="{21842E73-B71D-41B6-BAA8-37FBAFE52497}" srcOrd="1" destOrd="0" presId="urn:microsoft.com/office/officeart/2005/8/layout/list1"/>
    <dgm:cxn modelId="{35675DD3-C2CE-42D7-BA19-BCF3509F6A29}" type="presParOf" srcId="{93A7703F-F1E6-4AB0-B36A-81513C21D492}" destId="{854F19A6-0F13-4B96-8ECD-BEAB28AFB361}" srcOrd="9" destOrd="0" presId="urn:microsoft.com/office/officeart/2005/8/layout/list1"/>
    <dgm:cxn modelId="{071EF79A-027F-4426-A76A-CC7C86640F62}"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A71B7F-E45F-4EAF-A991-09B0BF45A756}" type="doc">
      <dgm:prSet loTypeId="urn:microsoft.com/office/officeart/2005/8/layout/radial3" loCatId="relationship" qsTypeId="urn:microsoft.com/office/officeart/2005/8/quickstyle/simple1" qsCatId="simple" csTypeId="urn:microsoft.com/office/officeart/2005/8/colors/colorful4" csCatId="colorful" phldr="0"/>
      <dgm:spPr/>
      <dgm:t>
        <a:bodyPr/>
        <a:lstStyle/>
        <a:p>
          <a:endParaRPr lang="en-PH"/>
        </a:p>
      </dgm:t>
    </dgm:pt>
    <dgm:pt modelId="{DB5B4A53-1680-4AF3-9DB1-E1B92920089E}">
      <dgm:prSet phldrT="[Text]" phldr="1"/>
      <dgm:spPr/>
      <dgm:t>
        <a:bodyPr/>
        <a:lstStyle/>
        <a:p>
          <a:endParaRPr lang="en-PH"/>
        </a:p>
      </dgm:t>
    </dgm:pt>
    <dgm:pt modelId="{31F2B2FF-648B-4D08-A8E8-5762C4508688}" type="parTrans" cxnId="{2ED4BFC9-CAE1-41D4-812B-F6345586BD24}">
      <dgm:prSet/>
      <dgm:spPr/>
      <dgm:t>
        <a:bodyPr/>
        <a:lstStyle/>
        <a:p>
          <a:endParaRPr lang="en-PH"/>
        </a:p>
      </dgm:t>
    </dgm:pt>
    <dgm:pt modelId="{879DAB45-B848-4503-954C-D680A1990506}" type="sibTrans" cxnId="{2ED4BFC9-CAE1-41D4-812B-F6345586BD24}">
      <dgm:prSet/>
      <dgm:spPr/>
      <dgm:t>
        <a:bodyPr/>
        <a:lstStyle/>
        <a:p>
          <a:endParaRPr lang="en-PH"/>
        </a:p>
      </dgm:t>
    </dgm:pt>
    <dgm:pt modelId="{FD0551D4-F5BD-4DF5-A05F-D9529E941566}">
      <dgm:prSet phldrT="[Text]" phldr="1"/>
      <dgm:spPr/>
      <dgm:t>
        <a:bodyPr/>
        <a:lstStyle/>
        <a:p>
          <a:endParaRPr lang="en-PH"/>
        </a:p>
      </dgm:t>
    </dgm:pt>
    <dgm:pt modelId="{5D362751-67E3-4118-94FB-810FEAD09005}" type="parTrans" cxnId="{C10D6B4A-85CA-41B8-A2EC-82077DC1466C}">
      <dgm:prSet/>
      <dgm:spPr/>
      <dgm:t>
        <a:bodyPr/>
        <a:lstStyle/>
        <a:p>
          <a:endParaRPr lang="en-PH"/>
        </a:p>
      </dgm:t>
    </dgm:pt>
    <dgm:pt modelId="{3EC464D3-4BC3-495A-A909-3FDF019CBF20}" type="sibTrans" cxnId="{C10D6B4A-85CA-41B8-A2EC-82077DC1466C}">
      <dgm:prSet/>
      <dgm:spPr/>
      <dgm:t>
        <a:bodyPr/>
        <a:lstStyle/>
        <a:p>
          <a:endParaRPr lang="en-PH"/>
        </a:p>
      </dgm:t>
    </dgm:pt>
    <dgm:pt modelId="{11302373-AD7E-4DB1-83CE-2BCF51870004}">
      <dgm:prSet phldrT="[Text]" phldr="1"/>
      <dgm:spPr/>
      <dgm:t>
        <a:bodyPr/>
        <a:lstStyle/>
        <a:p>
          <a:endParaRPr lang="en-PH"/>
        </a:p>
      </dgm:t>
    </dgm:pt>
    <dgm:pt modelId="{D5ED5585-F7AC-425A-9625-3FD1600151BC}" type="parTrans" cxnId="{36E461AE-C624-459D-B0BA-6453DC0DF132}">
      <dgm:prSet/>
      <dgm:spPr/>
      <dgm:t>
        <a:bodyPr/>
        <a:lstStyle/>
        <a:p>
          <a:endParaRPr lang="en-PH"/>
        </a:p>
      </dgm:t>
    </dgm:pt>
    <dgm:pt modelId="{699C34B3-8EE0-41E8-B77D-ABD9FE260DA6}" type="sibTrans" cxnId="{36E461AE-C624-459D-B0BA-6453DC0DF132}">
      <dgm:prSet/>
      <dgm:spPr/>
      <dgm:t>
        <a:bodyPr/>
        <a:lstStyle/>
        <a:p>
          <a:endParaRPr lang="en-PH"/>
        </a:p>
      </dgm:t>
    </dgm:pt>
    <dgm:pt modelId="{D897D637-E6AA-44B6-9390-66000C31DB26}">
      <dgm:prSet phldrT="[Text]" phldr="1"/>
      <dgm:spPr/>
      <dgm:t>
        <a:bodyPr/>
        <a:lstStyle/>
        <a:p>
          <a:endParaRPr lang="en-PH"/>
        </a:p>
      </dgm:t>
    </dgm:pt>
    <dgm:pt modelId="{97636A97-5E38-4508-967E-666D45CB55C0}" type="parTrans" cxnId="{2330F82E-56AE-45BF-86C5-5443C5779A62}">
      <dgm:prSet/>
      <dgm:spPr/>
      <dgm:t>
        <a:bodyPr/>
        <a:lstStyle/>
        <a:p>
          <a:endParaRPr lang="en-PH"/>
        </a:p>
      </dgm:t>
    </dgm:pt>
    <dgm:pt modelId="{884182E1-B7DA-4BE9-BAAA-5B31CA55C7E6}" type="sibTrans" cxnId="{2330F82E-56AE-45BF-86C5-5443C5779A62}">
      <dgm:prSet/>
      <dgm:spPr/>
      <dgm:t>
        <a:bodyPr/>
        <a:lstStyle/>
        <a:p>
          <a:endParaRPr lang="en-PH"/>
        </a:p>
      </dgm:t>
    </dgm:pt>
    <dgm:pt modelId="{F712ADDC-6674-4DAB-BBDA-5BE30DA88A5E}">
      <dgm:prSet phldrT="[Text]" phldr="1"/>
      <dgm:spPr/>
      <dgm:t>
        <a:bodyPr/>
        <a:lstStyle/>
        <a:p>
          <a:endParaRPr lang="en-PH"/>
        </a:p>
      </dgm:t>
    </dgm:pt>
    <dgm:pt modelId="{E6C988D9-2551-4A24-A265-050DB710C319}" type="parTrans" cxnId="{27A822CE-878A-474A-9F8E-BF8167B18948}">
      <dgm:prSet/>
      <dgm:spPr/>
      <dgm:t>
        <a:bodyPr/>
        <a:lstStyle/>
        <a:p>
          <a:endParaRPr lang="en-PH"/>
        </a:p>
      </dgm:t>
    </dgm:pt>
    <dgm:pt modelId="{55DF7BC4-DD43-45EC-8BE5-AC330EAB8AEA}" type="sibTrans" cxnId="{27A822CE-878A-474A-9F8E-BF8167B18948}">
      <dgm:prSet/>
      <dgm:spPr/>
      <dgm:t>
        <a:bodyPr/>
        <a:lstStyle/>
        <a:p>
          <a:endParaRPr lang="en-PH"/>
        </a:p>
      </dgm:t>
    </dgm:pt>
    <dgm:pt modelId="{3A930A2F-15D8-499E-9C7E-79EF0523524E}" type="pres">
      <dgm:prSet presAssocID="{06A71B7F-E45F-4EAF-A991-09B0BF45A756}" presName="composite" presStyleCnt="0">
        <dgm:presLayoutVars>
          <dgm:chMax val="1"/>
          <dgm:dir/>
          <dgm:resizeHandles val="exact"/>
        </dgm:presLayoutVars>
      </dgm:prSet>
      <dgm:spPr/>
      <dgm:t>
        <a:bodyPr/>
        <a:lstStyle/>
        <a:p>
          <a:endParaRPr lang="en-PH"/>
        </a:p>
      </dgm:t>
    </dgm:pt>
    <dgm:pt modelId="{661808B4-C520-4181-A988-9E598E774AD8}" type="pres">
      <dgm:prSet presAssocID="{06A71B7F-E45F-4EAF-A991-09B0BF45A756}" presName="radial" presStyleCnt="0">
        <dgm:presLayoutVars>
          <dgm:animLvl val="ctr"/>
        </dgm:presLayoutVars>
      </dgm:prSet>
      <dgm:spPr/>
    </dgm:pt>
    <dgm:pt modelId="{A9A53893-30E0-48C0-8282-6BAC4DE4043D}" type="pres">
      <dgm:prSet presAssocID="{DB5B4A53-1680-4AF3-9DB1-E1B92920089E}" presName="centerShape" presStyleLbl="vennNode1" presStyleIdx="0" presStyleCnt="5"/>
      <dgm:spPr/>
      <dgm:t>
        <a:bodyPr/>
        <a:lstStyle/>
        <a:p>
          <a:endParaRPr lang="en-PH"/>
        </a:p>
      </dgm:t>
    </dgm:pt>
    <dgm:pt modelId="{36742CE7-3F12-4B4F-BBD4-280E9D80C6F1}" type="pres">
      <dgm:prSet presAssocID="{FD0551D4-F5BD-4DF5-A05F-D9529E941566}" presName="node" presStyleLbl="vennNode1" presStyleIdx="1" presStyleCnt="5">
        <dgm:presLayoutVars>
          <dgm:bulletEnabled val="1"/>
        </dgm:presLayoutVars>
      </dgm:prSet>
      <dgm:spPr/>
      <dgm:t>
        <a:bodyPr/>
        <a:lstStyle/>
        <a:p>
          <a:endParaRPr lang="en-PH"/>
        </a:p>
      </dgm:t>
    </dgm:pt>
    <dgm:pt modelId="{C62A09EA-31B4-4FF3-8675-A4E299D9E936}" type="pres">
      <dgm:prSet presAssocID="{11302373-AD7E-4DB1-83CE-2BCF51870004}" presName="node" presStyleLbl="vennNode1" presStyleIdx="2" presStyleCnt="5">
        <dgm:presLayoutVars>
          <dgm:bulletEnabled val="1"/>
        </dgm:presLayoutVars>
      </dgm:prSet>
      <dgm:spPr/>
      <dgm:t>
        <a:bodyPr/>
        <a:lstStyle/>
        <a:p>
          <a:endParaRPr lang="en-PH"/>
        </a:p>
      </dgm:t>
    </dgm:pt>
    <dgm:pt modelId="{105D25DA-E154-4EF8-A6FF-AFCBD2791A07}" type="pres">
      <dgm:prSet presAssocID="{D897D637-E6AA-44B6-9390-66000C31DB26}" presName="node" presStyleLbl="vennNode1" presStyleIdx="3" presStyleCnt="5">
        <dgm:presLayoutVars>
          <dgm:bulletEnabled val="1"/>
        </dgm:presLayoutVars>
      </dgm:prSet>
      <dgm:spPr/>
      <dgm:t>
        <a:bodyPr/>
        <a:lstStyle/>
        <a:p>
          <a:endParaRPr lang="en-PH"/>
        </a:p>
      </dgm:t>
    </dgm:pt>
    <dgm:pt modelId="{1C0C01AB-2FC4-4364-85B2-2F80A0260795}" type="pres">
      <dgm:prSet presAssocID="{F712ADDC-6674-4DAB-BBDA-5BE30DA88A5E}" presName="node" presStyleLbl="vennNode1" presStyleIdx="4" presStyleCnt="5">
        <dgm:presLayoutVars>
          <dgm:bulletEnabled val="1"/>
        </dgm:presLayoutVars>
      </dgm:prSet>
      <dgm:spPr/>
      <dgm:t>
        <a:bodyPr/>
        <a:lstStyle/>
        <a:p>
          <a:endParaRPr lang="en-PH"/>
        </a:p>
      </dgm:t>
    </dgm:pt>
  </dgm:ptLst>
  <dgm:cxnLst>
    <dgm:cxn modelId="{449A8C48-A1B7-4810-B3F6-C5C71148BF01}" type="presOf" srcId="{11302373-AD7E-4DB1-83CE-2BCF51870004}" destId="{C62A09EA-31B4-4FF3-8675-A4E299D9E936}" srcOrd="0" destOrd="0" presId="urn:microsoft.com/office/officeart/2005/8/layout/radial3"/>
    <dgm:cxn modelId="{36E461AE-C624-459D-B0BA-6453DC0DF132}" srcId="{DB5B4A53-1680-4AF3-9DB1-E1B92920089E}" destId="{11302373-AD7E-4DB1-83CE-2BCF51870004}" srcOrd="1" destOrd="0" parTransId="{D5ED5585-F7AC-425A-9625-3FD1600151BC}" sibTransId="{699C34B3-8EE0-41E8-B77D-ABD9FE260DA6}"/>
    <dgm:cxn modelId="{62995712-6859-4820-83AC-0EE029BB9E50}" type="presOf" srcId="{06A71B7F-E45F-4EAF-A991-09B0BF45A756}" destId="{3A930A2F-15D8-499E-9C7E-79EF0523524E}" srcOrd="0" destOrd="0" presId="urn:microsoft.com/office/officeart/2005/8/layout/radial3"/>
    <dgm:cxn modelId="{F08B7AE8-F06C-459C-914D-39031915AB6B}" type="presOf" srcId="{F712ADDC-6674-4DAB-BBDA-5BE30DA88A5E}" destId="{1C0C01AB-2FC4-4364-85B2-2F80A0260795}" srcOrd="0" destOrd="0" presId="urn:microsoft.com/office/officeart/2005/8/layout/radial3"/>
    <dgm:cxn modelId="{2330F82E-56AE-45BF-86C5-5443C5779A62}" srcId="{DB5B4A53-1680-4AF3-9DB1-E1B92920089E}" destId="{D897D637-E6AA-44B6-9390-66000C31DB26}" srcOrd="2" destOrd="0" parTransId="{97636A97-5E38-4508-967E-666D45CB55C0}" sibTransId="{884182E1-B7DA-4BE9-BAAA-5B31CA55C7E6}"/>
    <dgm:cxn modelId="{C10D6B4A-85CA-41B8-A2EC-82077DC1466C}" srcId="{DB5B4A53-1680-4AF3-9DB1-E1B92920089E}" destId="{FD0551D4-F5BD-4DF5-A05F-D9529E941566}" srcOrd="0" destOrd="0" parTransId="{5D362751-67E3-4118-94FB-810FEAD09005}" sibTransId="{3EC464D3-4BC3-495A-A909-3FDF019CBF20}"/>
    <dgm:cxn modelId="{2ED4BFC9-CAE1-41D4-812B-F6345586BD24}" srcId="{06A71B7F-E45F-4EAF-A991-09B0BF45A756}" destId="{DB5B4A53-1680-4AF3-9DB1-E1B92920089E}" srcOrd="0" destOrd="0" parTransId="{31F2B2FF-648B-4D08-A8E8-5762C4508688}" sibTransId="{879DAB45-B848-4503-954C-D680A1990506}"/>
    <dgm:cxn modelId="{46B3CDBF-C0DA-4622-9E37-2733FAF04921}" type="presOf" srcId="{DB5B4A53-1680-4AF3-9DB1-E1B92920089E}" destId="{A9A53893-30E0-48C0-8282-6BAC4DE4043D}" srcOrd="0" destOrd="0" presId="urn:microsoft.com/office/officeart/2005/8/layout/radial3"/>
    <dgm:cxn modelId="{7D38B39A-8890-4957-B8AE-B72C822BB484}" type="presOf" srcId="{FD0551D4-F5BD-4DF5-A05F-D9529E941566}" destId="{36742CE7-3F12-4B4F-BBD4-280E9D80C6F1}" srcOrd="0" destOrd="0" presId="urn:microsoft.com/office/officeart/2005/8/layout/radial3"/>
    <dgm:cxn modelId="{98A63352-2007-41BB-A445-3AAE4E40A9B5}" type="presOf" srcId="{D897D637-E6AA-44B6-9390-66000C31DB26}" destId="{105D25DA-E154-4EF8-A6FF-AFCBD2791A07}" srcOrd="0" destOrd="0" presId="urn:microsoft.com/office/officeart/2005/8/layout/radial3"/>
    <dgm:cxn modelId="{27A822CE-878A-474A-9F8E-BF8167B18948}" srcId="{DB5B4A53-1680-4AF3-9DB1-E1B92920089E}" destId="{F712ADDC-6674-4DAB-BBDA-5BE30DA88A5E}" srcOrd="3" destOrd="0" parTransId="{E6C988D9-2551-4A24-A265-050DB710C319}" sibTransId="{55DF7BC4-DD43-45EC-8BE5-AC330EAB8AEA}"/>
    <dgm:cxn modelId="{BABA08D1-1A8C-4D30-95EB-3F196951F368}" type="presParOf" srcId="{3A930A2F-15D8-499E-9C7E-79EF0523524E}" destId="{661808B4-C520-4181-A988-9E598E774AD8}" srcOrd="0" destOrd="0" presId="urn:microsoft.com/office/officeart/2005/8/layout/radial3"/>
    <dgm:cxn modelId="{BDB845F8-2863-4EA1-91C8-5E03F11C408D}" type="presParOf" srcId="{661808B4-C520-4181-A988-9E598E774AD8}" destId="{A9A53893-30E0-48C0-8282-6BAC4DE4043D}" srcOrd="0" destOrd="0" presId="urn:microsoft.com/office/officeart/2005/8/layout/radial3"/>
    <dgm:cxn modelId="{7A4468D5-CFFA-4932-8988-F37D029FD802}" type="presParOf" srcId="{661808B4-C520-4181-A988-9E598E774AD8}" destId="{36742CE7-3F12-4B4F-BBD4-280E9D80C6F1}" srcOrd="1" destOrd="0" presId="urn:microsoft.com/office/officeart/2005/8/layout/radial3"/>
    <dgm:cxn modelId="{432130CF-F68D-4378-956D-11F4C634EE94}" type="presParOf" srcId="{661808B4-C520-4181-A988-9E598E774AD8}" destId="{C62A09EA-31B4-4FF3-8675-A4E299D9E936}" srcOrd="2" destOrd="0" presId="urn:microsoft.com/office/officeart/2005/8/layout/radial3"/>
    <dgm:cxn modelId="{521B543E-CB71-4BD1-BF52-2D61C639E937}" type="presParOf" srcId="{661808B4-C520-4181-A988-9E598E774AD8}" destId="{105D25DA-E154-4EF8-A6FF-AFCBD2791A07}" srcOrd="3" destOrd="0" presId="urn:microsoft.com/office/officeart/2005/8/layout/radial3"/>
    <dgm:cxn modelId="{D8611DD6-A7A1-4CC4-8D78-A0FE772C9DD0}" type="presParOf" srcId="{661808B4-C520-4181-A988-9E598E774AD8}" destId="{1C0C01AB-2FC4-4364-85B2-2F80A0260795}" srcOrd="4"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CC110D-5FC2-4CDF-A006-EEED72E0284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PH"/>
        </a:p>
      </dgm:t>
    </dgm:pt>
    <dgm:pt modelId="{EA30E670-C9C4-4806-9757-F52A3587EB98}">
      <dgm:prSet phldrT="[Text]"/>
      <dgm:spPr/>
      <dgm:t>
        <a:bodyPr/>
        <a:lstStyle/>
        <a:p>
          <a:endParaRPr lang="en-PH"/>
        </a:p>
      </dgm:t>
    </dgm:pt>
    <dgm:pt modelId="{A96C8BFC-F1FA-4602-BEC5-F32311E480FB}" type="parTrans" cxnId="{D3131173-5AE8-49F9-A7DB-8039C5EAF1C0}">
      <dgm:prSet/>
      <dgm:spPr/>
      <dgm:t>
        <a:bodyPr/>
        <a:lstStyle/>
        <a:p>
          <a:endParaRPr lang="en-PH"/>
        </a:p>
      </dgm:t>
    </dgm:pt>
    <dgm:pt modelId="{23D27E92-0CBF-4908-8FB3-A78E14720AA7}" type="sibTrans" cxnId="{D3131173-5AE8-49F9-A7DB-8039C5EAF1C0}">
      <dgm:prSet/>
      <dgm:spPr/>
      <dgm:t>
        <a:bodyPr/>
        <a:lstStyle/>
        <a:p>
          <a:endParaRPr lang="en-PH"/>
        </a:p>
      </dgm:t>
    </dgm:pt>
    <dgm:pt modelId="{9A1EB097-9800-4C26-A0A4-E310FCE30CC9}">
      <dgm:prSet phldrT="[Text]"/>
      <dgm:spPr/>
      <dgm:t>
        <a:bodyPr/>
        <a:lstStyle/>
        <a:p>
          <a:r>
            <a:rPr lang="en-PH"/>
            <a:t>.</a:t>
          </a:r>
        </a:p>
      </dgm:t>
    </dgm:pt>
    <dgm:pt modelId="{2E6A8A25-80C0-41B5-8821-18BC6089899E}" type="parTrans" cxnId="{2AC3C675-96C0-49D0-B66F-BAA2B554C653}">
      <dgm:prSet/>
      <dgm:spPr/>
      <dgm:t>
        <a:bodyPr/>
        <a:lstStyle/>
        <a:p>
          <a:endParaRPr lang="en-PH"/>
        </a:p>
      </dgm:t>
    </dgm:pt>
    <dgm:pt modelId="{BC2CCCD0-8319-47CC-A19B-08CBA3B74653}" type="sibTrans" cxnId="{2AC3C675-96C0-49D0-B66F-BAA2B554C653}">
      <dgm:prSet/>
      <dgm:spPr/>
      <dgm:t>
        <a:bodyPr/>
        <a:lstStyle/>
        <a:p>
          <a:endParaRPr lang="en-PH"/>
        </a:p>
      </dgm:t>
    </dgm:pt>
    <dgm:pt modelId="{A791FE92-AF2F-44C6-9BFE-39DBA9203587}">
      <dgm:prSet phldrT="[Text]"/>
      <dgm:spPr/>
      <dgm:t>
        <a:bodyPr/>
        <a:lstStyle/>
        <a:p>
          <a:endParaRPr lang="en-PH"/>
        </a:p>
      </dgm:t>
    </dgm:pt>
    <dgm:pt modelId="{8B860CC4-BCE1-4B70-B7BF-87ADA0D2C61D}" type="parTrans" cxnId="{241CB4B0-520A-48CD-992E-FC5E2B3E962C}">
      <dgm:prSet/>
      <dgm:spPr/>
      <dgm:t>
        <a:bodyPr/>
        <a:lstStyle/>
        <a:p>
          <a:endParaRPr lang="en-PH"/>
        </a:p>
      </dgm:t>
    </dgm:pt>
    <dgm:pt modelId="{EF066722-CD87-494E-84E0-EA2223D8B93D}" type="sibTrans" cxnId="{241CB4B0-520A-48CD-992E-FC5E2B3E962C}">
      <dgm:prSet/>
      <dgm:spPr/>
      <dgm:t>
        <a:bodyPr/>
        <a:lstStyle/>
        <a:p>
          <a:endParaRPr lang="en-PH"/>
        </a:p>
      </dgm:t>
    </dgm:pt>
    <dgm:pt modelId="{FE6F263A-2DF5-46D7-93AD-701B947A73E7}" type="pres">
      <dgm:prSet presAssocID="{9DCC110D-5FC2-4CDF-A006-EEED72E0284F}" presName="linear" presStyleCnt="0">
        <dgm:presLayoutVars>
          <dgm:dir/>
          <dgm:animLvl val="lvl"/>
          <dgm:resizeHandles val="exact"/>
        </dgm:presLayoutVars>
      </dgm:prSet>
      <dgm:spPr/>
      <dgm:t>
        <a:bodyPr/>
        <a:lstStyle/>
        <a:p>
          <a:endParaRPr lang="en-PH"/>
        </a:p>
      </dgm:t>
    </dgm:pt>
    <dgm:pt modelId="{65B6D223-9BCC-4565-BE39-8ECF6B8518BF}" type="pres">
      <dgm:prSet presAssocID="{EA30E670-C9C4-4806-9757-F52A3587EB98}" presName="parentLin" presStyleCnt="0"/>
      <dgm:spPr/>
      <dgm:t>
        <a:bodyPr/>
        <a:lstStyle/>
        <a:p>
          <a:endParaRPr lang="en-PH"/>
        </a:p>
      </dgm:t>
    </dgm:pt>
    <dgm:pt modelId="{4905CF35-3B1E-4091-BFEC-233AFD646F21}" type="pres">
      <dgm:prSet presAssocID="{EA30E670-C9C4-4806-9757-F52A3587EB98}" presName="parentLeftMargin" presStyleLbl="node1" presStyleIdx="0" presStyleCnt="3"/>
      <dgm:spPr/>
      <dgm:t>
        <a:bodyPr/>
        <a:lstStyle/>
        <a:p>
          <a:endParaRPr lang="en-PH"/>
        </a:p>
      </dgm:t>
    </dgm:pt>
    <dgm:pt modelId="{1C0A6BB8-F84D-4328-8292-A73478AD9DFA}" type="pres">
      <dgm:prSet presAssocID="{EA30E670-C9C4-4806-9757-F52A3587EB98}" presName="parentText" presStyleLbl="node1" presStyleIdx="0" presStyleCnt="3" custScaleX="134078" custScaleY="143012">
        <dgm:presLayoutVars>
          <dgm:chMax val="0"/>
          <dgm:bulletEnabled val="1"/>
        </dgm:presLayoutVars>
      </dgm:prSet>
      <dgm:spPr/>
      <dgm:t>
        <a:bodyPr/>
        <a:lstStyle/>
        <a:p>
          <a:endParaRPr lang="en-PH"/>
        </a:p>
      </dgm:t>
    </dgm:pt>
    <dgm:pt modelId="{8CBFA4DD-2F04-4A3D-AC8E-626D58758B3E}" type="pres">
      <dgm:prSet presAssocID="{EA30E670-C9C4-4806-9757-F52A3587EB98}" presName="negativeSpace" presStyleCnt="0"/>
      <dgm:spPr/>
      <dgm:t>
        <a:bodyPr/>
        <a:lstStyle/>
        <a:p>
          <a:endParaRPr lang="en-PH"/>
        </a:p>
      </dgm:t>
    </dgm:pt>
    <dgm:pt modelId="{2E24353A-72C7-4BC2-A486-E3F436D332F1}" type="pres">
      <dgm:prSet presAssocID="{EA30E670-C9C4-4806-9757-F52A3587EB98}" presName="childText" presStyleLbl="conFgAcc1" presStyleIdx="0" presStyleCnt="3">
        <dgm:presLayoutVars>
          <dgm:bulletEnabled val="1"/>
        </dgm:presLayoutVars>
      </dgm:prSet>
      <dgm:spPr/>
      <dgm:t>
        <a:bodyPr/>
        <a:lstStyle/>
        <a:p>
          <a:endParaRPr lang="en-PH"/>
        </a:p>
      </dgm:t>
    </dgm:pt>
    <dgm:pt modelId="{F81A9B18-CF00-4E9B-9928-A2EA04E40BE0}" type="pres">
      <dgm:prSet presAssocID="{23D27E92-0CBF-4908-8FB3-A78E14720AA7}" presName="spaceBetweenRectangles" presStyleCnt="0"/>
      <dgm:spPr/>
      <dgm:t>
        <a:bodyPr/>
        <a:lstStyle/>
        <a:p>
          <a:endParaRPr lang="en-PH"/>
        </a:p>
      </dgm:t>
    </dgm:pt>
    <dgm:pt modelId="{D43F37AF-BD81-4B22-9B44-ED91A288A0ED}" type="pres">
      <dgm:prSet presAssocID="{9A1EB097-9800-4C26-A0A4-E310FCE30CC9}" presName="parentLin" presStyleCnt="0"/>
      <dgm:spPr/>
      <dgm:t>
        <a:bodyPr/>
        <a:lstStyle/>
        <a:p>
          <a:endParaRPr lang="en-PH"/>
        </a:p>
      </dgm:t>
    </dgm:pt>
    <dgm:pt modelId="{543BF1EE-0F6F-4CAC-B5A2-EA7BE18AF796}" type="pres">
      <dgm:prSet presAssocID="{9A1EB097-9800-4C26-A0A4-E310FCE30CC9}" presName="parentLeftMargin" presStyleLbl="node1" presStyleIdx="0" presStyleCnt="3"/>
      <dgm:spPr/>
      <dgm:t>
        <a:bodyPr/>
        <a:lstStyle/>
        <a:p>
          <a:endParaRPr lang="en-PH"/>
        </a:p>
      </dgm:t>
    </dgm:pt>
    <dgm:pt modelId="{039CBD80-B9A2-44FA-A375-56F983055D76}" type="pres">
      <dgm:prSet presAssocID="{9A1EB097-9800-4C26-A0A4-E310FCE30CC9}" presName="parentText" presStyleLbl="node1" presStyleIdx="1" presStyleCnt="3" custScaleX="142857" custScaleY="137431" custLinFactNeighborX="516">
        <dgm:presLayoutVars>
          <dgm:chMax val="0"/>
          <dgm:bulletEnabled val="1"/>
        </dgm:presLayoutVars>
      </dgm:prSet>
      <dgm:spPr/>
      <dgm:t>
        <a:bodyPr/>
        <a:lstStyle/>
        <a:p>
          <a:endParaRPr lang="en-PH"/>
        </a:p>
      </dgm:t>
    </dgm:pt>
    <dgm:pt modelId="{183A4201-FF72-4B7A-BB2B-5EA204071A61}" type="pres">
      <dgm:prSet presAssocID="{9A1EB097-9800-4C26-A0A4-E310FCE30CC9}" presName="negativeSpace" presStyleCnt="0"/>
      <dgm:spPr/>
      <dgm:t>
        <a:bodyPr/>
        <a:lstStyle/>
        <a:p>
          <a:endParaRPr lang="en-PH"/>
        </a:p>
      </dgm:t>
    </dgm:pt>
    <dgm:pt modelId="{E74EDC2F-E817-4177-A079-3315A66274CC}" type="pres">
      <dgm:prSet presAssocID="{9A1EB097-9800-4C26-A0A4-E310FCE30CC9}" presName="childText" presStyleLbl="conFgAcc1" presStyleIdx="1" presStyleCnt="3">
        <dgm:presLayoutVars>
          <dgm:bulletEnabled val="1"/>
        </dgm:presLayoutVars>
      </dgm:prSet>
      <dgm:spPr/>
      <dgm:t>
        <a:bodyPr/>
        <a:lstStyle/>
        <a:p>
          <a:endParaRPr lang="en-PH"/>
        </a:p>
      </dgm:t>
    </dgm:pt>
    <dgm:pt modelId="{7A437D5E-F234-40DE-88C2-A5D6EB429CA0}" type="pres">
      <dgm:prSet presAssocID="{BC2CCCD0-8319-47CC-A19B-08CBA3B74653}" presName="spaceBetweenRectangles" presStyleCnt="0"/>
      <dgm:spPr/>
      <dgm:t>
        <a:bodyPr/>
        <a:lstStyle/>
        <a:p>
          <a:endParaRPr lang="en-PH"/>
        </a:p>
      </dgm:t>
    </dgm:pt>
    <dgm:pt modelId="{F305E048-9F59-4EE5-9827-0186AD29860B}" type="pres">
      <dgm:prSet presAssocID="{A791FE92-AF2F-44C6-9BFE-39DBA9203587}" presName="parentLin" presStyleCnt="0"/>
      <dgm:spPr/>
      <dgm:t>
        <a:bodyPr/>
        <a:lstStyle/>
        <a:p>
          <a:endParaRPr lang="en-PH"/>
        </a:p>
      </dgm:t>
    </dgm:pt>
    <dgm:pt modelId="{F4E22029-049D-44BC-9925-3361F4AE9FBA}" type="pres">
      <dgm:prSet presAssocID="{A791FE92-AF2F-44C6-9BFE-39DBA9203587}" presName="parentLeftMargin" presStyleLbl="node1" presStyleIdx="1" presStyleCnt="3"/>
      <dgm:spPr/>
      <dgm:t>
        <a:bodyPr/>
        <a:lstStyle/>
        <a:p>
          <a:endParaRPr lang="en-PH"/>
        </a:p>
      </dgm:t>
    </dgm:pt>
    <dgm:pt modelId="{ABB583DF-B29B-47A3-9444-842FB43F4ADF}" type="pres">
      <dgm:prSet presAssocID="{A791FE92-AF2F-44C6-9BFE-39DBA9203587}" presName="parentText" presStyleLbl="node1" presStyleIdx="2" presStyleCnt="3" custScaleX="143137" custScaleY="164049">
        <dgm:presLayoutVars>
          <dgm:chMax val="0"/>
          <dgm:bulletEnabled val="1"/>
        </dgm:presLayoutVars>
      </dgm:prSet>
      <dgm:spPr/>
      <dgm:t>
        <a:bodyPr/>
        <a:lstStyle/>
        <a:p>
          <a:endParaRPr lang="en-PH"/>
        </a:p>
      </dgm:t>
    </dgm:pt>
    <dgm:pt modelId="{91B1BEEA-65F5-42A0-ACCD-7A745F775144}" type="pres">
      <dgm:prSet presAssocID="{A791FE92-AF2F-44C6-9BFE-39DBA9203587}" presName="negativeSpace" presStyleCnt="0"/>
      <dgm:spPr/>
      <dgm:t>
        <a:bodyPr/>
        <a:lstStyle/>
        <a:p>
          <a:endParaRPr lang="en-PH"/>
        </a:p>
      </dgm:t>
    </dgm:pt>
    <dgm:pt modelId="{BC94C98F-F6CA-4965-A6CC-8517A1EECCC9}" type="pres">
      <dgm:prSet presAssocID="{A791FE92-AF2F-44C6-9BFE-39DBA9203587}" presName="childText" presStyleLbl="conFgAcc1" presStyleIdx="2" presStyleCnt="3">
        <dgm:presLayoutVars>
          <dgm:bulletEnabled val="1"/>
        </dgm:presLayoutVars>
      </dgm:prSet>
      <dgm:spPr/>
      <dgm:t>
        <a:bodyPr/>
        <a:lstStyle/>
        <a:p>
          <a:endParaRPr lang="en-PH"/>
        </a:p>
      </dgm:t>
    </dgm:pt>
  </dgm:ptLst>
  <dgm:cxnLst>
    <dgm:cxn modelId="{25E54523-1BB6-4DEA-A14A-33E4A4CC2A38}" type="presOf" srcId="{9A1EB097-9800-4C26-A0A4-E310FCE30CC9}" destId="{039CBD80-B9A2-44FA-A375-56F983055D76}" srcOrd="1" destOrd="0" presId="urn:microsoft.com/office/officeart/2005/8/layout/list1"/>
    <dgm:cxn modelId="{D3131173-5AE8-49F9-A7DB-8039C5EAF1C0}" srcId="{9DCC110D-5FC2-4CDF-A006-EEED72E0284F}" destId="{EA30E670-C9C4-4806-9757-F52A3587EB98}" srcOrd="0" destOrd="0" parTransId="{A96C8BFC-F1FA-4602-BEC5-F32311E480FB}" sibTransId="{23D27E92-0CBF-4908-8FB3-A78E14720AA7}"/>
    <dgm:cxn modelId="{1329B16E-1C2E-41E8-8EE3-9162105059E1}" type="presOf" srcId="{A791FE92-AF2F-44C6-9BFE-39DBA9203587}" destId="{F4E22029-049D-44BC-9925-3361F4AE9FBA}" srcOrd="0" destOrd="0" presId="urn:microsoft.com/office/officeart/2005/8/layout/list1"/>
    <dgm:cxn modelId="{241CB4B0-520A-48CD-992E-FC5E2B3E962C}" srcId="{9DCC110D-5FC2-4CDF-A006-EEED72E0284F}" destId="{A791FE92-AF2F-44C6-9BFE-39DBA9203587}" srcOrd="2" destOrd="0" parTransId="{8B860CC4-BCE1-4B70-B7BF-87ADA0D2C61D}" sibTransId="{EF066722-CD87-494E-84E0-EA2223D8B93D}"/>
    <dgm:cxn modelId="{9224CC12-E11F-4A47-8310-20F1DE62EDE7}" type="presOf" srcId="{A791FE92-AF2F-44C6-9BFE-39DBA9203587}" destId="{ABB583DF-B29B-47A3-9444-842FB43F4ADF}" srcOrd="1" destOrd="0" presId="urn:microsoft.com/office/officeart/2005/8/layout/list1"/>
    <dgm:cxn modelId="{7A66A988-2CF8-4580-B9A8-F60EE2A1797C}" type="presOf" srcId="{9DCC110D-5FC2-4CDF-A006-EEED72E0284F}" destId="{FE6F263A-2DF5-46D7-93AD-701B947A73E7}" srcOrd="0" destOrd="0" presId="urn:microsoft.com/office/officeart/2005/8/layout/list1"/>
    <dgm:cxn modelId="{AF141706-4B19-4388-8BDB-5934014F2885}" type="presOf" srcId="{EA30E670-C9C4-4806-9757-F52A3587EB98}" destId="{1C0A6BB8-F84D-4328-8292-A73478AD9DFA}" srcOrd="1" destOrd="0" presId="urn:microsoft.com/office/officeart/2005/8/layout/list1"/>
    <dgm:cxn modelId="{F0CDB08A-B332-4154-8C65-5591A2DD3942}" type="presOf" srcId="{EA30E670-C9C4-4806-9757-F52A3587EB98}" destId="{4905CF35-3B1E-4091-BFEC-233AFD646F21}" srcOrd="0" destOrd="0" presId="urn:microsoft.com/office/officeart/2005/8/layout/list1"/>
    <dgm:cxn modelId="{2AC3C675-96C0-49D0-B66F-BAA2B554C653}" srcId="{9DCC110D-5FC2-4CDF-A006-EEED72E0284F}" destId="{9A1EB097-9800-4C26-A0A4-E310FCE30CC9}" srcOrd="1" destOrd="0" parTransId="{2E6A8A25-80C0-41B5-8821-18BC6089899E}" sibTransId="{BC2CCCD0-8319-47CC-A19B-08CBA3B74653}"/>
    <dgm:cxn modelId="{0237F710-007C-45C8-BE48-AAD02E656CC1}" type="presOf" srcId="{9A1EB097-9800-4C26-A0A4-E310FCE30CC9}" destId="{543BF1EE-0F6F-4CAC-B5A2-EA7BE18AF796}" srcOrd="0" destOrd="0" presId="urn:microsoft.com/office/officeart/2005/8/layout/list1"/>
    <dgm:cxn modelId="{8A288AE9-D541-45B2-8D24-C3B5D309BE7B}" type="presParOf" srcId="{FE6F263A-2DF5-46D7-93AD-701B947A73E7}" destId="{65B6D223-9BCC-4565-BE39-8ECF6B8518BF}" srcOrd="0" destOrd="0" presId="urn:microsoft.com/office/officeart/2005/8/layout/list1"/>
    <dgm:cxn modelId="{2EFBDEF6-BF0A-4BFF-BF6D-8DBF743BD52B}" type="presParOf" srcId="{65B6D223-9BCC-4565-BE39-8ECF6B8518BF}" destId="{4905CF35-3B1E-4091-BFEC-233AFD646F21}" srcOrd="0" destOrd="0" presId="urn:microsoft.com/office/officeart/2005/8/layout/list1"/>
    <dgm:cxn modelId="{44EA463E-B585-4C68-98D0-C7298BF78B37}" type="presParOf" srcId="{65B6D223-9BCC-4565-BE39-8ECF6B8518BF}" destId="{1C0A6BB8-F84D-4328-8292-A73478AD9DFA}" srcOrd="1" destOrd="0" presId="urn:microsoft.com/office/officeart/2005/8/layout/list1"/>
    <dgm:cxn modelId="{EF6CE627-5A9A-40D7-87C9-B7D7226420CD}" type="presParOf" srcId="{FE6F263A-2DF5-46D7-93AD-701B947A73E7}" destId="{8CBFA4DD-2F04-4A3D-AC8E-626D58758B3E}" srcOrd="1" destOrd="0" presId="urn:microsoft.com/office/officeart/2005/8/layout/list1"/>
    <dgm:cxn modelId="{210F52AC-D6B4-4FD3-8195-98E12E16315C}" type="presParOf" srcId="{FE6F263A-2DF5-46D7-93AD-701B947A73E7}" destId="{2E24353A-72C7-4BC2-A486-E3F436D332F1}" srcOrd="2" destOrd="0" presId="urn:microsoft.com/office/officeart/2005/8/layout/list1"/>
    <dgm:cxn modelId="{5734E143-A266-41FC-A17C-745DB93A169A}" type="presParOf" srcId="{FE6F263A-2DF5-46D7-93AD-701B947A73E7}" destId="{F81A9B18-CF00-4E9B-9928-A2EA04E40BE0}" srcOrd="3" destOrd="0" presId="urn:microsoft.com/office/officeart/2005/8/layout/list1"/>
    <dgm:cxn modelId="{8379A22B-8FAF-4DF8-8648-82A6D71799FF}" type="presParOf" srcId="{FE6F263A-2DF5-46D7-93AD-701B947A73E7}" destId="{D43F37AF-BD81-4B22-9B44-ED91A288A0ED}" srcOrd="4" destOrd="0" presId="urn:microsoft.com/office/officeart/2005/8/layout/list1"/>
    <dgm:cxn modelId="{35FA4E91-5B3C-4754-B344-B1A763E7D474}" type="presParOf" srcId="{D43F37AF-BD81-4B22-9B44-ED91A288A0ED}" destId="{543BF1EE-0F6F-4CAC-B5A2-EA7BE18AF796}" srcOrd="0" destOrd="0" presId="urn:microsoft.com/office/officeart/2005/8/layout/list1"/>
    <dgm:cxn modelId="{A1F15D39-ACCD-4D0A-AE54-5DCE9D8DEEA5}" type="presParOf" srcId="{D43F37AF-BD81-4B22-9B44-ED91A288A0ED}" destId="{039CBD80-B9A2-44FA-A375-56F983055D76}" srcOrd="1" destOrd="0" presId="urn:microsoft.com/office/officeart/2005/8/layout/list1"/>
    <dgm:cxn modelId="{3EB05529-8B35-4F24-8339-2955788662C8}" type="presParOf" srcId="{FE6F263A-2DF5-46D7-93AD-701B947A73E7}" destId="{183A4201-FF72-4B7A-BB2B-5EA204071A61}" srcOrd="5" destOrd="0" presId="urn:microsoft.com/office/officeart/2005/8/layout/list1"/>
    <dgm:cxn modelId="{716FFB8D-05D8-460F-82EA-27EE0BEF3BDD}" type="presParOf" srcId="{FE6F263A-2DF5-46D7-93AD-701B947A73E7}" destId="{E74EDC2F-E817-4177-A079-3315A66274CC}" srcOrd="6" destOrd="0" presId="urn:microsoft.com/office/officeart/2005/8/layout/list1"/>
    <dgm:cxn modelId="{CE687224-DDA3-48DB-A12D-253D8D771D8E}" type="presParOf" srcId="{FE6F263A-2DF5-46D7-93AD-701B947A73E7}" destId="{7A437D5E-F234-40DE-88C2-A5D6EB429CA0}" srcOrd="7" destOrd="0" presId="urn:microsoft.com/office/officeart/2005/8/layout/list1"/>
    <dgm:cxn modelId="{CF0A01A8-7DD1-46C7-BCBC-A55EA6B386FD}" type="presParOf" srcId="{FE6F263A-2DF5-46D7-93AD-701B947A73E7}" destId="{F305E048-9F59-4EE5-9827-0186AD29860B}" srcOrd="8" destOrd="0" presId="urn:microsoft.com/office/officeart/2005/8/layout/list1"/>
    <dgm:cxn modelId="{F3EA7831-3B36-4932-BD70-E91B1DC652A9}" type="presParOf" srcId="{F305E048-9F59-4EE5-9827-0186AD29860B}" destId="{F4E22029-049D-44BC-9925-3361F4AE9FBA}" srcOrd="0" destOrd="0" presId="urn:microsoft.com/office/officeart/2005/8/layout/list1"/>
    <dgm:cxn modelId="{8D5686C2-6120-4185-9041-005ACBD707F7}" type="presParOf" srcId="{F305E048-9F59-4EE5-9827-0186AD29860B}" destId="{ABB583DF-B29B-47A3-9444-842FB43F4ADF}" srcOrd="1" destOrd="0" presId="urn:microsoft.com/office/officeart/2005/8/layout/list1"/>
    <dgm:cxn modelId="{956AC811-696A-4EAF-A0A5-2AE6CDBFCEC0}" type="presParOf" srcId="{FE6F263A-2DF5-46D7-93AD-701B947A73E7}" destId="{91B1BEEA-65F5-42A0-ACCD-7A745F775144}" srcOrd="9" destOrd="0" presId="urn:microsoft.com/office/officeart/2005/8/layout/list1"/>
    <dgm:cxn modelId="{87F20538-2176-4216-9889-50ED9D4C8733}" type="presParOf" srcId="{FE6F263A-2DF5-46D7-93AD-701B947A73E7}" destId="{BC94C98F-F6CA-4965-A6CC-8517A1EECCC9}" srcOrd="10"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phldr="1"/>
      <dgm:spPr/>
      <dgm:t>
        <a:bodyPr/>
        <a:lstStyle/>
        <a:p>
          <a:endParaRPr lang="en-PH"/>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phldr="1"/>
      <dgm:spPr/>
      <dgm:t>
        <a:bodyPr/>
        <a:lstStyle/>
        <a:p>
          <a:endParaRPr lang="en-PH"/>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phldr="1"/>
      <dgm:spPr/>
      <dgm:t>
        <a:bodyPr/>
        <a:lstStyle/>
        <a:p>
          <a:endParaRPr lang="en-PH"/>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dgm:t>
        <a:bodyPr/>
        <a:lstStyle/>
        <a:p>
          <a:endParaRPr lang="en-PH"/>
        </a:p>
      </dgm:t>
    </dgm:pt>
  </dgm:ptLst>
  <dgm:cxnLst>
    <dgm:cxn modelId="{46F20CD5-4B06-4EF9-A31D-36FFFA2E578F}" type="presOf" srcId="{F0129018-3BE3-4C82-BC05-C20AF95A54A6}" destId="{21842E73-B71D-41B6-BAA8-37FBAFE52497}" srcOrd="1" destOrd="0" presId="urn:microsoft.com/office/officeart/2005/8/layout/list1"/>
    <dgm:cxn modelId="{21CD0BEE-DBFE-4BA6-A8F8-558783D16398}" type="presOf" srcId="{698B0AF1-E45C-4C14-9264-19177D423F93}" destId="{93A7703F-F1E6-4AB0-B36A-81513C21D492}" srcOrd="0" destOrd="0" presId="urn:microsoft.com/office/officeart/2005/8/layout/list1"/>
    <dgm:cxn modelId="{F63B439C-BF63-4ACE-BBDE-D7ED7078E54C}" type="presOf" srcId="{C7903A79-6ABE-4E41-9FAC-745028925320}" destId="{5F80EEF1-1BEF-4E2C-827B-5428D3619BBF}" srcOrd="0" destOrd="0" presId="urn:microsoft.com/office/officeart/2005/8/layout/list1"/>
    <dgm:cxn modelId="{092A6FFD-ABF3-47B3-BADC-CD347DE7EE51}" type="presOf" srcId="{DFCCE1D3-B1D4-4C68-9BE2-4A90C66F27C1}" destId="{E969A22B-0FB3-4C88-841A-9EB07B9D7049}" srcOrd="1" destOrd="0" presId="urn:microsoft.com/office/officeart/2005/8/layout/list1"/>
    <dgm:cxn modelId="{CC475D58-6C4D-4D73-A3E7-1B7EC716456F}" type="presOf" srcId="{C7903A79-6ABE-4E41-9FAC-745028925320}" destId="{55479841-EBEB-45EF-BC92-5B9748937CEB}" srcOrd="1" destOrd="0" presId="urn:microsoft.com/office/officeart/2005/8/layout/list1"/>
    <dgm:cxn modelId="{C99C6F5A-E7CE-4D8E-9763-3EB501B92C00}" type="presOf" srcId="{F0129018-3BE3-4C82-BC05-C20AF95A54A6}" destId="{B79D0465-9F1E-48F9-B705-EE58ECB2B45E}" srcOrd="0"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8BA17ADE-3A81-4D9D-B720-4DF1F7788971}" type="presOf" srcId="{DFCCE1D3-B1D4-4C68-9BE2-4A90C66F27C1}" destId="{5B11D38B-B8F6-4286-B2ED-460D95BD70D2}" srcOrd="0"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73159E0A-E4FB-4021-A7DA-6B3099223D61}" srcId="{698B0AF1-E45C-4C14-9264-19177D423F93}" destId="{DFCCE1D3-B1D4-4C68-9BE2-4A90C66F27C1}" srcOrd="1" destOrd="0" parTransId="{3A8B0193-21CF-4482-8652-66CC2E24D4D8}" sibTransId="{B0437DAA-DDA5-45ED-A1DB-2E632C8AC799}"/>
    <dgm:cxn modelId="{D12B24BB-FBDE-4319-88F3-665C1F4AD184}" type="presParOf" srcId="{93A7703F-F1E6-4AB0-B36A-81513C21D492}" destId="{D7E1AB66-1C40-4A5E-88CE-679AB065BECB}" srcOrd="0" destOrd="0" presId="urn:microsoft.com/office/officeart/2005/8/layout/list1"/>
    <dgm:cxn modelId="{497100AD-0C12-4C24-A7ED-DC12D8D46A6C}" type="presParOf" srcId="{D7E1AB66-1C40-4A5E-88CE-679AB065BECB}" destId="{5F80EEF1-1BEF-4E2C-827B-5428D3619BBF}" srcOrd="0" destOrd="0" presId="urn:microsoft.com/office/officeart/2005/8/layout/list1"/>
    <dgm:cxn modelId="{D20B010C-7710-4DC9-8E9F-4E4B0411FA25}" type="presParOf" srcId="{D7E1AB66-1C40-4A5E-88CE-679AB065BECB}" destId="{55479841-EBEB-45EF-BC92-5B9748937CEB}" srcOrd="1" destOrd="0" presId="urn:microsoft.com/office/officeart/2005/8/layout/list1"/>
    <dgm:cxn modelId="{5B0FCDC3-E419-4F62-A7DF-2CD439725E49}" type="presParOf" srcId="{93A7703F-F1E6-4AB0-B36A-81513C21D492}" destId="{87778DD5-4189-40ED-955C-47363AC3EA72}" srcOrd="1" destOrd="0" presId="urn:microsoft.com/office/officeart/2005/8/layout/list1"/>
    <dgm:cxn modelId="{09B738F5-9A51-4F43-B9F6-FC717FAEAF7D}" type="presParOf" srcId="{93A7703F-F1E6-4AB0-B36A-81513C21D492}" destId="{8D3AE06E-7903-4FE2-B532-F761A1417E1B}" srcOrd="2" destOrd="0" presId="urn:microsoft.com/office/officeart/2005/8/layout/list1"/>
    <dgm:cxn modelId="{43A4B51D-D76D-4D64-A2B5-2BF4AB2C6B4C}" type="presParOf" srcId="{93A7703F-F1E6-4AB0-B36A-81513C21D492}" destId="{A9A6AE7C-01CB-406C-96C4-F5A727EC87D8}" srcOrd="3" destOrd="0" presId="urn:microsoft.com/office/officeart/2005/8/layout/list1"/>
    <dgm:cxn modelId="{33DF770A-A2AF-4CFD-9086-23435BB70933}" type="presParOf" srcId="{93A7703F-F1E6-4AB0-B36A-81513C21D492}" destId="{6373F017-3E48-4331-9661-6DFC70EF8E17}" srcOrd="4" destOrd="0" presId="urn:microsoft.com/office/officeart/2005/8/layout/list1"/>
    <dgm:cxn modelId="{DD9AD84D-296F-470A-9D01-E5DD1AAF486B}" type="presParOf" srcId="{6373F017-3E48-4331-9661-6DFC70EF8E17}" destId="{5B11D38B-B8F6-4286-B2ED-460D95BD70D2}" srcOrd="0" destOrd="0" presId="urn:microsoft.com/office/officeart/2005/8/layout/list1"/>
    <dgm:cxn modelId="{39824612-8E08-4391-B38E-16CAA1C3EB45}" type="presParOf" srcId="{6373F017-3E48-4331-9661-6DFC70EF8E17}" destId="{E969A22B-0FB3-4C88-841A-9EB07B9D7049}" srcOrd="1" destOrd="0" presId="urn:microsoft.com/office/officeart/2005/8/layout/list1"/>
    <dgm:cxn modelId="{9D433966-68BB-453C-9671-CACD6C6C3F57}" type="presParOf" srcId="{93A7703F-F1E6-4AB0-B36A-81513C21D492}" destId="{851CA343-2CA6-41CB-B57C-F12162EE1033}" srcOrd="5" destOrd="0" presId="urn:microsoft.com/office/officeart/2005/8/layout/list1"/>
    <dgm:cxn modelId="{9ACD848E-5C6D-4857-9EA3-833748D02A0B}" type="presParOf" srcId="{93A7703F-F1E6-4AB0-B36A-81513C21D492}" destId="{9A663C88-4C30-4320-B3BC-7BC8FD62A177}" srcOrd="6" destOrd="0" presId="urn:microsoft.com/office/officeart/2005/8/layout/list1"/>
    <dgm:cxn modelId="{A93FCE85-D574-4A09-9C14-26E7412B0DFA}" type="presParOf" srcId="{93A7703F-F1E6-4AB0-B36A-81513C21D492}" destId="{C598606B-390F-4736-91BE-935524BF3AE0}" srcOrd="7" destOrd="0" presId="urn:microsoft.com/office/officeart/2005/8/layout/list1"/>
    <dgm:cxn modelId="{06C21EAA-05DD-43D4-ADCF-BB4F19300B23}" type="presParOf" srcId="{93A7703F-F1E6-4AB0-B36A-81513C21D492}" destId="{34513D36-BC49-41E5-B861-AF3654D841B6}" srcOrd="8" destOrd="0" presId="urn:microsoft.com/office/officeart/2005/8/layout/list1"/>
    <dgm:cxn modelId="{9D02AE6F-E905-4E80-A894-9AE980C9BBE2}" type="presParOf" srcId="{34513D36-BC49-41E5-B861-AF3654D841B6}" destId="{B79D0465-9F1E-48F9-B705-EE58ECB2B45E}" srcOrd="0" destOrd="0" presId="urn:microsoft.com/office/officeart/2005/8/layout/list1"/>
    <dgm:cxn modelId="{ED153516-9AF7-48DF-A906-72291811C1BF}" type="presParOf" srcId="{34513D36-BC49-41E5-B861-AF3654D841B6}" destId="{21842E73-B71D-41B6-BAA8-37FBAFE52497}" srcOrd="1" destOrd="0" presId="urn:microsoft.com/office/officeart/2005/8/layout/list1"/>
    <dgm:cxn modelId="{C89CB075-7DD0-4D84-901C-B2CEBD2FDB3A}" type="presParOf" srcId="{93A7703F-F1E6-4AB0-B36A-81513C21D492}" destId="{854F19A6-0F13-4B96-8ECD-BEAB28AFB361}" srcOrd="9" destOrd="0" presId="urn:microsoft.com/office/officeart/2005/8/layout/list1"/>
    <dgm:cxn modelId="{A8797E87-3288-45A0-AB03-5B3733639DB3}"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EE4DC1-3498-40B4-AB0D-05EBBDC07808}"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PH"/>
        </a:p>
      </dgm:t>
    </dgm:pt>
    <dgm:pt modelId="{07C967AD-ABE2-4E42-9F49-A5DF40BEDF04}">
      <dgm:prSet phldrT="[Text]"/>
      <dgm:spPr/>
      <dgm:t>
        <a:bodyPr/>
        <a:lstStyle/>
        <a:p>
          <a:endParaRPr lang="en-PH"/>
        </a:p>
      </dgm:t>
    </dgm:pt>
    <dgm:pt modelId="{09EE02A4-A8D2-474E-AF85-163A58240EDD}" type="parTrans" cxnId="{E8BE1F3F-045E-49FA-9635-001630004D1C}">
      <dgm:prSet/>
      <dgm:spPr/>
      <dgm:t>
        <a:bodyPr/>
        <a:lstStyle/>
        <a:p>
          <a:endParaRPr lang="en-PH"/>
        </a:p>
      </dgm:t>
    </dgm:pt>
    <dgm:pt modelId="{E8765D0B-24A7-40FB-B748-A9C5BC3760D9}" type="sibTrans" cxnId="{E8BE1F3F-045E-49FA-9635-001630004D1C}">
      <dgm:prSet/>
      <dgm:spPr/>
      <dgm:t>
        <a:bodyPr/>
        <a:lstStyle/>
        <a:p>
          <a:endParaRPr lang="en-PH"/>
        </a:p>
      </dgm:t>
    </dgm:pt>
    <dgm:pt modelId="{DB1BCC56-AF2C-4243-B7D5-329B51FDBEFC}">
      <dgm:prSet phldrT="[Text]" phldr="1"/>
      <dgm:spPr/>
      <dgm:t>
        <a:bodyPr/>
        <a:lstStyle/>
        <a:p>
          <a:endParaRPr lang="en-PH"/>
        </a:p>
      </dgm:t>
    </dgm:pt>
    <dgm:pt modelId="{74CFBF47-5785-47B5-9D77-39181F1AA199}" type="parTrans" cxnId="{90788684-EE04-4F3B-BBE4-BDD1EB8852B8}">
      <dgm:prSet/>
      <dgm:spPr/>
      <dgm:t>
        <a:bodyPr/>
        <a:lstStyle/>
        <a:p>
          <a:endParaRPr lang="en-PH"/>
        </a:p>
      </dgm:t>
    </dgm:pt>
    <dgm:pt modelId="{B48BDD99-8395-4CE7-9CD4-898508E3587C}" type="sibTrans" cxnId="{90788684-EE04-4F3B-BBE4-BDD1EB8852B8}">
      <dgm:prSet/>
      <dgm:spPr/>
      <dgm:t>
        <a:bodyPr/>
        <a:lstStyle/>
        <a:p>
          <a:endParaRPr lang="en-PH"/>
        </a:p>
      </dgm:t>
    </dgm:pt>
    <dgm:pt modelId="{C15E2687-25CC-4340-B903-A85B76562A49}">
      <dgm:prSet phldrT="[Text]" phldr="1"/>
      <dgm:spPr/>
      <dgm:t>
        <a:bodyPr/>
        <a:lstStyle/>
        <a:p>
          <a:endParaRPr lang="en-PH"/>
        </a:p>
      </dgm:t>
    </dgm:pt>
    <dgm:pt modelId="{4EF87D83-CE84-4447-8DDF-DD789D4691EB}" type="parTrans" cxnId="{1597C629-DD4C-4436-B12E-B76799966927}">
      <dgm:prSet/>
      <dgm:spPr/>
      <dgm:t>
        <a:bodyPr/>
        <a:lstStyle/>
        <a:p>
          <a:endParaRPr lang="en-PH"/>
        </a:p>
      </dgm:t>
    </dgm:pt>
    <dgm:pt modelId="{6174A9E0-A492-4496-A6C4-B3F1816D72CF}" type="sibTrans" cxnId="{1597C629-DD4C-4436-B12E-B76799966927}">
      <dgm:prSet/>
      <dgm:spPr/>
      <dgm:t>
        <a:bodyPr/>
        <a:lstStyle/>
        <a:p>
          <a:endParaRPr lang="en-PH"/>
        </a:p>
      </dgm:t>
    </dgm:pt>
    <dgm:pt modelId="{C03F2BCD-8B2F-48C8-8172-4D59E6C3EA44}" type="pres">
      <dgm:prSet presAssocID="{D6EE4DC1-3498-40B4-AB0D-05EBBDC07808}" presName="Name0" presStyleCnt="0">
        <dgm:presLayoutVars>
          <dgm:chMax val="7"/>
          <dgm:chPref val="7"/>
          <dgm:dir/>
        </dgm:presLayoutVars>
      </dgm:prSet>
      <dgm:spPr/>
      <dgm:t>
        <a:bodyPr/>
        <a:lstStyle/>
        <a:p>
          <a:endParaRPr lang="en-PH"/>
        </a:p>
      </dgm:t>
    </dgm:pt>
    <dgm:pt modelId="{2567DF31-EA0B-4D72-A9A4-280BBCC30C6B}" type="pres">
      <dgm:prSet presAssocID="{D6EE4DC1-3498-40B4-AB0D-05EBBDC07808}" presName="Name1" presStyleCnt="0"/>
      <dgm:spPr/>
      <dgm:t>
        <a:bodyPr/>
        <a:lstStyle/>
        <a:p>
          <a:endParaRPr lang="en-PH"/>
        </a:p>
      </dgm:t>
    </dgm:pt>
    <dgm:pt modelId="{73CF8DB1-A549-4D28-ACD6-2ECD196B1472}" type="pres">
      <dgm:prSet presAssocID="{D6EE4DC1-3498-40B4-AB0D-05EBBDC07808}" presName="cycle" presStyleCnt="0"/>
      <dgm:spPr/>
      <dgm:t>
        <a:bodyPr/>
        <a:lstStyle/>
        <a:p>
          <a:endParaRPr lang="en-PH"/>
        </a:p>
      </dgm:t>
    </dgm:pt>
    <dgm:pt modelId="{BBB58B8D-7365-474C-B8A2-8148760F91DB}" type="pres">
      <dgm:prSet presAssocID="{D6EE4DC1-3498-40B4-AB0D-05EBBDC07808}" presName="srcNode" presStyleLbl="node1" presStyleIdx="0" presStyleCnt="3"/>
      <dgm:spPr/>
      <dgm:t>
        <a:bodyPr/>
        <a:lstStyle/>
        <a:p>
          <a:endParaRPr lang="en-PH"/>
        </a:p>
      </dgm:t>
    </dgm:pt>
    <dgm:pt modelId="{0A6DF651-26C1-4B1B-8F98-833225B6D8B0}" type="pres">
      <dgm:prSet presAssocID="{D6EE4DC1-3498-40B4-AB0D-05EBBDC07808}" presName="conn" presStyleLbl="parChTrans1D2" presStyleIdx="0" presStyleCnt="1"/>
      <dgm:spPr/>
      <dgm:t>
        <a:bodyPr/>
        <a:lstStyle/>
        <a:p>
          <a:endParaRPr lang="en-PH"/>
        </a:p>
      </dgm:t>
    </dgm:pt>
    <dgm:pt modelId="{A45BFA92-F02C-42E8-8FE7-5F574B539457}" type="pres">
      <dgm:prSet presAssocID="{D6EE4DC1-3498-40B4-AB0D-05EBBDC07808}" presName="extraNode" presStyleLbl="node1" presStyleIdx="0" presStyleCnt="3"/>
      <dgm:spPr/>
      <dgm:t>
        <a:bodyPr/>
        <a:lstStyle/>
        <a:p>
          <a:endParaRPr lang="en-PH"/>
        </a:p>
      </dgm:t>
    </dgm:pt>
    <dgm:pt modelId="{BB25D760-1C90-432F-B584-928A986DD1AB}" type="pres">
      <dgm:prSet presAssocID="{D6EE4DC1-3498-40B4-AB0D-05EBBDC07808}" presName="dstNode" presStyleLbl="node1" presStyleIdx="0" presStyleCnt="3"/>
      <dgm:spPr/>
      <dgm:t>
        <a:bodyPr/>
        <a:lstStyle/>
        <a:p>
          <a:endParaRPr lang="en-PH"/>
        </a:p>
      </dgm:t>
    </dgm:pt>
    <dgm:pt modelId="{6FF9A778-94EC-4965-9587-1D3BCD5839F2}" type="pres">
      <dgm:prSet presAssocID="{07C967AD-ABE2-4E42-9F49-A5DF40BEDF04}" presName="text_1" presStyleLbl="node1" presStyleIdx="0" presStyleCnt="3">
        <dgm:presLayoutVars>
          <dgm:bulletEnabled val="1"/>
        </dgm:presLayoutVars>
      </dgm:prSet>
      <dgm:spPr/>
      <dgm:t>
        <a:bodyPr/>
        <a:lstStyle/>
        <a:p>
          <a:endParaRPr lang="en-PH"/>
        </a:p>
      </dgm:t>
    </dgm:pt>
    <dgm:pt modelId="{5BF4C736-6D58-4234-82EC-3AD3404E938A}" type="pres">
      <dgm:prSet presAssocID="{07C967AD-ABE2-4E42-9F49-A5DF40BEDF04}" presName="accent_1" presStyleCnt="0"/>
      <dgm:spPr/>
      <dgm:t>
        <a:bodyPr/>
        <a:lstStyle/>
        <a:p>
          <a:endParaRPr lang="en-PH"/>
        </a:p>
      </dgm:t>
    </dgm:pt>
    <dgm:pt modelId="{283324B8-1663-4D40-B860-A2410AE27A94}" type="pres">
      <dgm:prSet presAssocID="{07C967AD-ABE2-4E42-9F49-A5DF40BEDF04}" presName="accentRepeatNode" presStyleLbl="solidFgAcc1" presStyleIdx="0" presStyleCnt="3"/>
      <dgm:spPr/>
      <dgm:t>
        <a:bodyPr/>
        <a:lstStyle/>
        <a:p>
          <a:endParaRPr lang="en-PH"/>
        </a:p>
      </dgm:t>
    </dgm:pt>
    <dgm:pt modelId="{1B5B435D-5ABD-421A-9B4F-2AAFD5442F68}" type="pres">
      <dgm:prSet presAssocID="{DB1BCC56-AF2C-4243-B7D5-329B51FDBEFC}" presName="text_2" presStyleLbl="node1" presStyleIdx="1" presStyleCnt="3">
        <dgm:presLayoutVars>
          <dgm:bulletEnabled val="1"/>
        </dgm:presLayoutVars>
      </dgm:prSet>
      <dgm:spPr/>
      <dgm:t>
        <a:bodyPr/>
        <a:lstStyle/>
        <a:p>
          <a:endParaRPr lang="en-PH"/>
        </a:p>
      </dgm:t>
    </dgm:pt>
    <dgm:pt modelId="{F4BA75BF-31BF-4553-9859-13EF0CB8AFAB}" type="pres">
      <dgm:prSet presAssocID="{DB1BCC56-AF2C-4243-B7D5-329B51FDBEFC}" presName="accent_2" presStyleCnt="0"/>
      <dgm:spPr/>
      <dgm:t>
        <a:bodyPr/>
        <a:lstStyle/>
        <a:p>
          <a:endParaRPr lang="en-PH"/>
        </a:p>
      </dgm:t>
    </dgm:pt>
    <dgm:pt modelId="{6C72EE2C-8F65-4012-85F5-ACA172D17254}" type="pres">
      <dgm:prSet presAssocID="{DB1BCC56-AF2C-4243-B7D5-329B51FDBEFC}" presName="accentRepeatNode" presStyleLbl="solidFgAcc1" presStyleIdx="1" presStyleCnt="3"/>
      <dgm:spPr/>
      <dgm:t>
        <a:bodyPr/>
        <a:lstStyle/>
        <a:p>
          <a:endParaRPr lang="en-PH"/>
        </a:p>
      </dgm:t>
    </dgm:pt>
    <dgm:pt modelId="{3AA4BD96-0574-4229-9306-0D34709C83D2}" type="pres">
      <dgm:prSet presAssocID="{C15E2687-25CC-4340-B903-A85B76562A49}" presName="text_3" presStyleLbl="node1" presStyleIdx="2" presStyleCnt="3">
        <dgm:presLayoutVars>
          <dgm:bulletEnabled val="1"/>
        </dgm:presLayoutVars>
      </dgm:prSet>
      <dgm:spPr/>
      <dgm:t>
        <a:bodyPr/>
        <a:lstStyle/>
        <a:p>
          <a:endParaRPr lang="en-PH"/>
        </a:p>
      </dgm:t>
    </dgm:pt>
    <dgm:pt modelId="{86A4E8C6-8B3D-4DBA-9F8C-8A71BDF1ADBA}" type="pres">
      <dgm:prSet presAssocID="{C15E2687-25CC-4340-B903-A85B76562A49}" presName="accent_3" presStyleCnt="0"/>
      <dgm:spPr/>
      <dgm:t>
        <a:bodyPr/>
        <a:lstStyle/>
        <a:p>
          <a:endParaRPr lang="en-PH"/>
        </a:p>
      </dgm:t>
    </dgm:pt>
    <dgm:pt modelId="{D9D92466-2FAD-4EA3-8079-6CF6F253854C}" type="pres">
      <dgm:prSet presAssocID="{C15E2687-25CC-4340-B903-A85B76562A49}" presName="accentRepeatNode" presStyleLbl="solidFgAcc1" presStyleIdx="2" presStyleCnt="3"/>
      <dgm:spPr/>
      <dgm:t>
        <a:bodyPr/>
        <a:lstStyle/>
        <a:p>
          <a:endParaRPr lang="en-PH"/>
        </a:p>
      </dgm:t>
    </dgm:pt>
  </dgm:ptLst>
  <dgm:cxnLst>
    <dgm:cxn modelId="{93E028EC-E98F-4C82-A7B2-E53C952B3F07}" type="presOf" srcId="{E8765D0B-24A7-40FB-B748-A9C5BC3760D9}" destId="{0A6DF651-26C1-4B1B-8F98-833225B6D8B0}" srcOrd="0" destOrd="0" presId="urn:microsoft.com/office/officeart/2008/layout/VerticalCurvedList"/>
    <dgm:cxn modelId="{90788684-EE04-4F3B-BBE4-BDD1EB8852B8}" srcId="{D6EE4DC1-3498-40B4-AB0D-05EBBDC07808}" destId="{DB1BCC56-AF2C-4243-B7D5-329B51FDBEFC}" srcOrd="1" destOrd="0" parTransId="{74CFBF47-5785-47B5-9D77-39181F1AA199}" sibTransId="{B48BDD99-8395-4CE7-9CD4-898508E3587C}"/>
    <dgm:cxn modelId="{5AFFBDB2-C8E4-4B27-AE7C-A5D84D5245F0}" type="presOf" srcId="{D6EE4DC1-3498-40B4-AB0D-05EBBDC07808}" destId="{C03F2BCD-8B2F-48C8-8172-4D59E6C3EA44}" srcOrd="0" destOrd="0" presId="urn:microsoft.com/office/officeart/2008/layout/VerticalCurvedList"/>
    <dgm:cxn modelId="{B63F8D28-E77E-4FA1-BF6C-331BDF3043EF}" type="presOf" srcId="{07C967AD-ABE2-4E42-9F49-A5DF40BEDF04}" destId="{6FF9A778-94EC-4965-9587-1D3BCD5839F2}" srcOrd="0" destOrd="0" presId="urn:microsoft.com/office/officeart/2008/layout/VerticalCurvedList"/>
    <dgm:cxn modelId="{E8BE1F3F-045E-49FA-9635-001630004D1C}" srcId="{D6EE4DC1-3498-40B4-AB0D-05EBBDC07808}" destId="{07C967AD-ABE2-4E42-9F49-A5DF40BEDF04}" srcOrd="0" destOrd="0" parTransId="{09EE02A4-A8D2-474E-AF85-163A58240EDD}" sibTransId="{E8765D0B-24A7-40FB-B748-A9C5BC3760D9}"/>
    <dgm:cxn modelId="{D8130EA0-973B-40F7-B9AE-45A8077FC187}" type="presOf" srcId="{DB1BCC56-AF2C-4243-B7D5-329B51FDBEFC}" destId="{1B5B435D-5ABD-421A-9B4F-2AAFD5442F68}" srcOrd="0" destOrd="0" presId="urn:microsoft.com/office/officeart/2008/layout/VerticalCurvedList"/>
    <dgm:cxn modelId="{1597C629-DD4C-4436-B12E-B76799966927}" srcId="{D6EE4DC1-3498-40B4-AB0D-05EBBDC07808}" destId="{C15E2687-25CC-4340-B903-A85B76562A49}" srcOrd="2" destOrd="0" parTransId="{4EF87D83-CE84-4447-8DDF-DD789D4691EB}" sibTransId="{6174A9E0-A492-4496-A6C4-B3F1816D72CF}"/>
    <dgm:cxn modelId="{C57B2FE5-55A2-434C-8304-93CFB807C427}" type="presOf" srcId="{C15E2687-25CC-4340-B903-A85B76562A49}" destId="{3AA4BD96-0574-4229-9306-0D34709C83D2}" srcOrd="0" destOrd="0" presId="urn:microsoft.com/office/officeart/2008/layout/VerticalCurvedList"/>
    <dgm:cxn modelId="{336327C8-BB03-4C24-9FCF-10FBDCEF7FEE}" type="presParOf" srcId="{C03F2BCD-8B2F-48C8-8172-4D59E6C3EA44}" destId="{2567DF31-EA0B-4D72-A9A4-280BBCC30C6B}" srcOrd="0" destOrd="0" presId="urn:microsoft.com/office/officeart/2008/layout/VerticalCurvedList"/>
    <dgm:cxn modelId="{893A72F9-5412-4A9C-A815-B33DD865E888}" type="presParOf" srcId="{2567DF31-EA0B-4D72-A9A4-280BBCC30C6B}" destId="{73CF8DB1-A549-4D28-ACD6-2ECD196B1472}" srcOrd="0" destOrd="0" presId="urn:microsoft.com/office/officeart/2008/layout/VerticalCurvedList"/>
    <dgm:cxn modelId="{7E628132-98B8-40A8-ABDD-BC7398674EA5}" type="presParOf" srcId="{73CF8DB1-A549-4D28-ACD6-2ECD196B1472}" destId="{BBB58B8D-7365-474C-B8A2-8148760F91DB}" srcOrd="0" destOrd="0" presId="urn:microsoft.com/office/officeart/2008/layout/VerticalCurvedList"/>
    <dgm:cxn modelId="{0269D366-C74F-4977-AC93-B387569A990B}" type="presParOf" srcId="{73CF8DB1-A549-4D28-ACD6-2ECD196B1472}" destId="{0A6DF651-26C1-4B1B-8F98-833225B6D8B0}" srcOrd="1" destOrd="0" presId="urn:microsoft.com/office/officeart/2008/layout/VerticalCurvedList"/>
    <dgm:cxn modelId="{75B29BA5-BC07-43B4-A9C4-A428D5E4A76D}" type="presParOf" srcId="{73CF8DB1-A549-4D28-ACD6-2ECD196B1472}" destId="{A45BFA92-F02C-42E8-8FE7-5F574B539457}" srcOrd="2" destOrd="0" presId="urn:microsoft.com/office/officeart/2008/layout/VerticalCurvedList"/>
    <dgm:cxn modelId="{F9BB4A45-96E2-4289-A9FF-06CDBD0ADF65}" type="presParOf" srcId="{73CF8DB1-A549-4D28-ACD6-2ECD196B1472}" destId="{BB25D760-1C90-432F-B584-928A986DD1AB}" srcOrd="3" destOrd="0" presId="urn:microsoft.com/office/officeart/2008/layout/VerticalCurvedList"/>
    <dgm:cxn modelId="{784A3C5A-0404-493B-AB85-9819E52D51CA}" type="presParOf" srcId="{2567DF31-EA0B-4D72-A9A4-280BBCC30C6B}" destId="{6FF9A778-94EC-4965-9587-1D3BCD5839F2}" srcOrd="1" destOrd="0" presId="urn:microsoft.com/office/officeart/2008/layout/VerticalCurvedList"/>
    <dgm:cxn modelId="{FBC8FF69-973C-4F7F-8293-428FEECD3807}" type="presParOf" srcId="{2567DF31-EA0B-4D72-A9A4-280BBCC30C6B}" destId="{5BF4C736-6D58-4234-82EC-3AD3404E938A}" srcOrd="2" destOrd="0" presId="urn:microsoft.com/office/officeart/2008/layout/VerticalCurvedList"/>
    <dgm:cxn modelId="{73E4D555-0BCA-4277-89E1-65F3270F9A78}" type="presParOf" srcId="{5BF4C736-6D58-4234-82EC-3AD3404E938A}" destId="{283324B8-1663-4D40-B860-A2410AE27A94}" srcOrd="0" destOrd="0" presId="urn:microsoft.com/office/officeart/2008/layout/VerticalCurvedList"/>
    <dgm:cxn modelId="{5F87E0DA-310B-4A1D-B843-3BAB5CC2CA0C}" type="presParOf" srcId="{2567DF31-EA0B-4D72-A9A4-280BBCC30C6B}" destId="{1B5B435D-5ABD-421A-9B4F-2AAFD5442F68}" srcOrd="3" destOrd="0" presId="urn:microsoft.com/office/officeart/2008/layout/VerticalCurvedList"/>
    <dgm:cxn modelId="{A631A31B-F0E5-4F07-B46F-36E5CA22B3F4}" type="presParOf" srcId="{2567DF31-EA0B-4D72-A9A4-280BBCC30C6B}" destId="{F4BA75BF-31BF-4553-9859-13EF0CB8AFAB}" srcOrd="4" destOrd="0" presId="urn:microsoft.com/office/officeart/2008/layout/VerticalCurvedList"/>
    <dgm:cxn modelId="{4570A02A-4C03-42A7-93C2-EF6B83806494}" type="presParOf" srcId="{F4BA75BF-31BF-4553-9859-13EF0CB8AFAB}" destId="{6C72EE2C-8F65-4012-85F5-ACA172D17254}" srcOrd="0" destOrd="0" presId="urn:microsoft.com/office/officeart/2008/layout/VerticalCurvedList"/>
    <dgm:cxn modelId="{F799A1F0-D228-4919-915B-794332DA2833}" type="presParOf" srcId="{2567DF31-EA0B-4D72-A9A4-280BBCC30C6B}" destId="{3AA4BD96-0574-4229-9306-0D34709C83D2}" srcOrd="5" destOrd="0" presId="urn:microsoft.com/office/officeart/2008/layout/VerticalCurvedList"/>
    <dgm:cxn modelId="{1F9E13A3-3AF6-4B69-BDA2-C636B0184BB9}" type="presParOf" srcId="{2567DF31-EA0B-4D72-A9A4-280BBCC30C6B}" destId="{86A4E8C6-8B3D-4DBA-9F8C-8A71BDF1ADBA}" srcOrd="6" destOrd="0" presId="urn:microsoft.com/office/officeart/2008/layout/VerticalCurvedList"/>
    <dgm:cxn modelId="{8C87323C-820A-40E2-B63D-3EB7703F80AD}" type="presParOf" srcId="{86A4E8C6-8B3D-4DBA-9F8C-8A71BDF1ADBA}" destId="{D9D92466-2FAD-4EA3-8079-6CF6F253854C}" srcOrd="0" destOrd="0" presId="urn:microsoft.com/office/officeart/2008/layout/VerticalCurved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ED09D-27D5-4C41-B07A-24FBBD5A3CB8}">
      <dsp:nvSpPr>
        <dsp:cNvPr id="0" name=""/>
        <dsp:cNvSpPr/>
      </dsp:nvSpPr>
      <dsp:spPr>
        <a:xfrm>
          <a:off x="1133"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65C8F4-6EB7-4C7E-BA17-39F6972F664C}">
      <dsp:nvSpPr>
        <dsp:cNvPr id="0" name=""/>
        <dsp:cNvSpPr/>
      </dsp:nvSpPr>
      <dsp:spPr>
        <a:xfrm>
          <a:off x="1133" y="648417"/>
          <a:ext cx="489375" cy="157082"/>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33" y="648417"/>
        <a:ext cx="344630" cy="157082"/>
      </dsp:txXfrm>
    </dsp:sp>
    <dsp:sp modelId="{EE613705-5F41-442C-94EB-5073C831001C}">
      <dsp:nvSpPr>
        <dsp:cNvPr id="0" name=""/>
        <dsp:cNvSpPr/>
      </dsp:nvSpPr>
      <dsp:spPr>
        <a:xfrm>
          <a:off x="359607" y="673369"/>
          <a:ext cx="171281" cy="171281"/>
        </a:xfrm>
        <a:prstGeom prst="ellipse">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E57200-41FC-4500-A9A1-1E7A3B0BAC98}">
      <dsp:nvSpPr>
        <dsp:cNvPr id="0" name=""/>
        <dsp:cNvSpPr/>
      </dsp:nvSpPr>
      <dsp:spPr>
        <a:xfrm>
          <a:off x="573322"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59DB2863-FD84-425B-B9A7-8082468F9CB0}">
      <dsp:nvSpPr>
        <dsp:cNvPr id="0" name=""/>
        <dsp:cNvSpPr/>
      </dsp:nvSpPr>
      <dsp:spPr>
        <a:xfrm>
          <a:off x="573322" y="648417"/>
          <a:ext cx="489375" cy="157082"/>
        </a:xfrm>
        <a:prstGeom prst="rect">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573322" y="648417"/>
        <a:ext cx="344630" cy="157082"/>
      </dsp:txXfrm>
    </dsp:sp>
    <dsp:sp modelId="{F1874F9F-4D8E-4ACA-957D-80658E28A73B}">
      <dsp:nvSpPr>
        <dsp:cNvPr id="0" name=""/>
        <dsp:cNvSpPr/>
      </dsp:nvSpPr>
      <dsp:spPr>
        <a:xfrm>
          <a:off x="931796" y="673369"/>
          <a:ext cx="171281" cy="171281"/>
        </a:xfrm>
        <a:prstGeom prst="ellipse">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sp>
    <dsp:sp modelId="{8F8EBA86-B5C2-4B37-991B-A5D8221835A3}">
      <dsp:nvSpPr>
        <dsp:cNvPr id="0" name=""/>
        <dsp:cNvSpPr/>
      </dsp:nvSpPr>
      <dsp:spPr>
        <a:xfrm>
          <a:off x="1145511"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0E82F1B2-C255-47DE-9DB0-50BB1C3AE775}">
      <dsp:nvSpPr>
        <dsp:cNvPr id="0" name=""/>
        <dsp:cNvSpPr/>
      </dsp:nvSpPr>
      <dsp:spPr>
        <a:xfrm>
          <a:off x="1145511" y="648417"/>
          <a:ext cx="489375" cy="157082"/>
        </a:xfrm>
        <a:prstGeom prst="rect">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45511" y="648417"/>
        <a:ext cx="344630" cy="157082"/>
      </dsp:txXfrm>
    </dsp:sp>
    <dsp:sp modelId="{55E97A94-F20B-49BF-99A2-1C55C746324D}">
      <dsp:nvSpPr>
        <dsp:cNvPr id="0" name=""/>
        <dsp:cNvSpPr/>
      </dsp:nvSpPr>
      <dsp:spPr>
        <a:xfrm>
          <a:off x="1503985" y="673369"/>
          <a:ext cx="171281" cy="171281"/>
        </a:xfrm>
        <a:prstGeom prst="ellipse">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148957"/>
          <a:ext cx="942975" cy="1512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47148" y="56470"/>
          <a:ext cx="660082" cy="177120"/>
        </a:xfrm>
        <a:prstGeom prst="roundRect">
          <a:avLst/>
        </a:prstGeom>
        <a:solidFill>
          <a:srgbClr val="C0504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5116"/>
        <a:ext cx="642790" cy="159828"/>
      </dsp:txXfrm>
    </dsp:sp>
    <dsp:sp modelId="{9A663C88-4C30-4320-B3BC-7BC8FD62A177}">
      <dsp:nvSpPr>
        <dsp:cNvPr id="0" name=""/>
        <dsp:cNvSpPr/>
      </dsp:nvSpPr>
      <dsp:spPr>
        <a:xfrm>
          <a:off x="0" y="421117"/>
          <a:ext cx="942975" cy="1512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47148" y="332557"/>
          <a:ext cx="660082" cy="177120"/>
        </a:xfrm>
        <a:prstGeom prst="roundRect">
          <a:avLst/>
        </a:prstGeom>
        <a:solidFill>
          <a:srgbClr val="C0504D">
            <a:hueOff val="2340759"/>
            <a:satOff val="-2919"/>
            <a:lumOff val="686"/>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341203"/>
        <a:ext cx="642790" cy="159828"/>
      </dsp:txXfrm>
    </dsp:sp>
    <dsp:sp modelId="{B85338D5-9C4B-47B1-9272-837E311D6E2C}">
      <dsp:nvSpPr>
        <dsp:cNvPr id="0" name=""/>
        <dsp:cNvSpPr/>
      </dsp:nvSpPr>
      <dsp:spPr>
        <a:xfrm>
          <a:off x="0" y="693277"/>
          <a:ext cx="942975" cy="1512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47148" y="604717"/>
          <a:ext cx="660082" cy="177120"/>
        </a:xfrm>
        <a:prstGeom prst="roundRect">
          <a:avLst/>
        </a:prstGeom>
        <a:solidFill>
          <a:srgbClr val="C0504D">
            <a:hueOff val="4681519"/>
            <a:satOff val="-5839"/>
            <a:lumOff val="1373"/>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13363"/>
        <a:ext cx="642790" cy="159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53893-30E0-48C0-8282-6BAC4DE4043D}">
      <dsp:nvSpPr>
        <dsp:cNvPr id="0" name=""/>
        <dsp:cNvSpPr/>
      </dsp:nvSpPr>
      <dsp:spPr>
        <a:xfrm>
          <a:off x="195113" y="295126"/>
          <a:ext cx="486072" cy="4860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PH" sz="1000" kern="1200"/>
        </a:p>
      </dsp:txBody>
      <dsp:txXfrm>
        <a:off x="266297" y="366310"/>
        <a:ext cx="343704" cy="343704"/>
      </dsp:txXfrm>
    </dsp:sp>
    <dsp:sp modelId="{36742CE7-3F12-4B4F-BBD4-280E9D80C6F1}">
      <dsp:nvSpPr>
        <dsp:cNvPr id="0" name=""/>
        <dsp:cNvSpPr/>
      </dsp:nvSpPr>
      <dsp:spPr>
        <a:xfrm>
          <a:off x="316631" y="100099"/>
          <a:ext cx="243036" cy="243036"/>
        </a:xfrm>
        <a:prstGeom prst="ellipse">
          <a:avLst/>
        </a:prstGeom>
        <a:solidFill>
          <a:schemeClr val="accent4">
            <a:alpha val="50000"/>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135691"/>
        <a:ext cx="171852" cy="171852"/>
      </dsp:txXfrm>
    </dsp:sp>
    <dsp:sp modelId="{C62A09EA-31B4-4FF3-8675-A4E299D9E936}">
      <dsp:nvSpPr>
        <dsp:cNvPr id="0" name=""/>
        <dsp:cNvSpPr/>
      </dsp:nvSpPr>
      <dsp:spPr>
        <a:xfrm>
          <a:off x="633176" y="416644"/>
          <a:ext cx="243036" cy="24303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668768" y="452236"/>
        <a:ext cx="171852" cy="171852"/>
      </dsp:txXfrm>
    </dsp:sp>
    <dsp:sp modelId="{105D25DA-E154-4EF8-A6FF-AFCBD2791A07}">
      <dsp:nvSpPr>
        <dsp:cNvPr id="0" name=""/>
        <dsp:cNvSpPr/>
      </dsp:nvSpPr>
      <dsp:spPr>
        <a:xfrm>
          <a:off x="316631" y="733189"/>
          <a:ext cx="243036" cy="243036"/>
        </a:xfrm>
        <a:prstGeom prst="ellipse">
          <a:avLst/>
        </a:prstGeom>
        <a:solidFill>
          <a:schemeClr val="accent4">
            <a:alpha val="50000"/>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768781"/>
        <a:ext cx="171852" cy="171852"/>
      </dsp:txXfrm>
    </dsp:sp>
    <dsp:sp modelId="{1C0C01AB-2FC4-4364-85B2-2F80A0260795}">
      <dsp:nvSpPr>
        <dsp:cNvPr id="0" name=""/>
        <dsp:cNvSpPr/>
      </dsp:nvSpPr>
      <dsp:spPr>
        <a:xfrm>
          <a:off x="86" y="416644"/>
          <a:ext cx="243036" cy="243036"/>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678" y="452236"/>
        <a:ext cx="171852" cy="1718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353A-72C7-4BC2-A486-E3F436D332F1}">
      <dsp:nvSpPr>
        <dsp:cNvPr id="0" name=""/>
        <dsp:cNvSpPr/>
      </dsp:nvSpPr>
      <dsp:spPr>
        <a:xfrm>
          <a:off x="0" y="209418"/>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A6BB8-F84D-4328-8292-A73478AD9DFA}">
      <dsp:nvSpPr>
        <dsp:cNvPr id="0" name=""/>
        <dsp:cNvSpPr/>
      </dsp:nvSpPr>
      <dsp:spPr>
        <a:xfrm>
          <a:off x="66134" y="17218"/>
          <a:ext cx="1241397" cy="29551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66134" y="17218"/>
        <a:ext cx="1241397" cy="295519"/>
      </dsp:txXfrm>
    </dsp:sp>
    <dsp:sp modelId="{E74EDC2F-E817-4177-A079-3315A66274CC}">
      <dsp:nvSpPr>
        <dsp:cNvPr id="0" name=""/>
        <dsp:cNvSpPr/>
      </dsp:nvSpPr>
      <dsp:spPr>
        <a:xfrm>
          <a:off x="0" y="604285"/>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9CBD80-B9A2-44FA-A375-56F983055D76}">
      <dsp:nvSpPr>
        <dsp:cNvPr id="0" name=""/>
        <dsp:cNvSpPr/>
      </dsp:nvSpPr>
      <dsp:spPr>
        <a:xfrm>
          <a:off x="63355" y="423618"/>
          <a:ext cx="1260619" cy="2839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r>
            <a:rPr lang="en-PH" sz="700" kern="1200"/>
            <a:t>.</a:t>
          </a:r>
        </a:p>
      </dsp:txBody>
      <dsp:txXfrm>
        <a:off x="63355" y="423618"/>
        <a:ext cx="1260619" cy="283987"/>
      </dsp:txXfrm>
    </dsp:sp>
    <dsp:sp modelId="{BC94C98F-F6CA-4965-A6CC-8517A1EECCC9}">
      <dsp:nvSpPr>
        <dsp:cNvPr id="0" name=""/>
        <dsp:cNvSpPr/>
      </dsp:nvSpPr>
      <dsp:spPr>
        <a:xfrm>
          <a:off x="0" y="1054156"/>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B583DF-B29B-47A3-9444-842FB43F4ADF}">
      <dsp:nvSpPr>
        <dsp:cNvPr id="0" name=""/>
        <dsp:cNvSpPr/>
      </dsp:nvSpPr>
      <dsp:spPr>
        <a:xfrm>
          <a:off x="62901" y="818485"/>
          <a:ext cx="1260499" cy="33899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62901" y="818485"/>
        <a:ext cx="1260499" cy="3389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215804"/>
          <a:ext cx="1483360" cy="352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74168" y="2"/>
          <a:ext cx="1038352" cy="413280"/>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74168" y="2"/>
        <a:ext cx="1038352" cy="413280"/>
      </dsp:txXfrm>
    </dsp:sp>
    <dsp:sp modelId="{9A663C88-4C30-4320-B3BC-7BC8FD62A177}">
      <dsp:nvSpPr>
        <dsp:cNvPr id="0" name=""/>
        <dsp:cNvSpPr/>
      </dsp:nvSpPr>
      <dsp:spPr>
        <a:xfrm>
          <a:off x="0" y="850845"/>
          <a:ext cx="1483360" cy="352800"/>
        </a:xfrm>
        <a:prstGeom prst="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74168" y="644204"/>
          <a:ext cx="1038352" cy="413280"/>
        </a:xfrm>
        <a:prstGeom prst="roundRect">
          <a:avLst/>
        </a:prstGeom>
        <a:solidFill>
          <a:schemeClr val="accent2">
            <a:hueOff val="2340759"/>
            <a:satOff val="-2919"/>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74168" y="644204"/>
        <a:ext cx="1038352" cy="413280"/>
      </dsp:txXfrm>
    </dsp:sp>
    <dsp:sp modelId="{B85338D5-9C4B-47B1-9272-837E311D6E2C}">
      <dsp:nvSpPr>
        <dsp:cNvPr id="0" name=""/>
        <dsp:cNvSpPr/>
      </dsp:nvSpPr>
      <dsp:spPr>
        <a:xfrm>
          <a:off x="0" y="1485885"/>
          <a:ext cx="1483360" cy="3528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74168" y="1279245"/>
          <a:ext cx="1038352" cy="413280"/>
        </a:xfrm>
        <a:prstGeom prst="roundRect">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74168" y="1279245"/>
        <a:ext cx="1038352" cy="4132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DF651-26C1-4B1B-8F98-833225B6D8B0}">
      <dsp:nvSpPr>
        <dsp:cNvPr id="0" name=""/>
        <dsp:cNvSpPr/>
      </dsp:nvSpPr>
      <dsp:spPr>
        <a:xfrm>
          <a:off x="-1440439" y="-224932"/>
          <a:ext cx="1726214" cy="1726214"/>
        </a:xfrm>
        <a:prstGeom prst="blockArc">
          <a:avLst>
            <a:gd name="adj1" fmla="val 18900000"/>
            <a:gd name="adj2" fmla="val 2700000"/>
            <a:gd name="adj3" fmla="val 125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9A778-94EC-4965-9587-1D3BCD5839F2}">
      <dsp:nvSpPr>
        <dsp:cNvPr id="0" name=""/>
        <dsp:cNvSpPr/>
      </dsp:nvSpPr>
      <dsp:spPr>
        <a:xfrm>
          <a:off x="183612" y="127635"/>
          <a:ext cx="1014903" cy="2552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127635"/>
        <a:ext cx="1014903" cy="255270"/>
      </dsp:txXfrm>
    </dsp:sp>
    <dsp:sp modelId="{283324B8-1663-4D40-B860-A2410AE27A94}">
      <dsp:nvSpPr>
        <dsp:cNvPr id="0" name=""/>
        <dsp:cNvSpPr/>
      </dsp:nvSpPr>
      <dsp:spPr>
        <a:xfrm>
          <a:off x="24068" y="95726"/>
          <a:ext cx="319087" cy="319087"/>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5B435D-5ABD-421A-9B4F-2AAFD5442F68}">
      <dsp:nvSpPr>
        <dsp:cNvPr id="0" name=""/>
        <dsp:cNvSpPr/>
      </dsp:nvSpPr>
      <dsp:spPr>
        <a:xfrm>
          <a:off x="276403" y="510540"/>
          <a:ext cx="922113" cy="255270"/>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276403" y="510540"/>
        <a:ext cx="922113" cy="255270"/>
      </dsp:txXfrm>
    </dsp:sp>
    <dsp:sp modelId="{6C72EE2C-8F65-4012-85F5-ACA172D17254}">
      <dsp:nvSpPr>
        <dsp:cNvPr id="0" name=""/>
        <dsp:cNvSpPr/>
      </dsp:nvSpPr>
      <dsp:spPr>
        <a:xfrm>
          <a:off x="116859" y="478631"/>
          <a:ext cx="319087" cy="319087"/>
        </a:xfrm>
        <a:prstGeom prst="ellipse">
          <a:avLst/>
        </a:prstGeom>
        <a:solidFill>
          <a:schemeClr val="lt1">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AA4BD96-0574-4229-9306-0D34709C83D2}">
      <dsp:nvSpPr>
        <dsp:cNvPr id="0" name=""/>
        <dsp:cNvSpPr/>
      </dsp:nvSpPr>
      <dsp:spPr>
        <a:xfrm>
          <a:off x="183612" y="893445"/>
          <a:ext cx="1014903" cy="25527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893445"/>
        <a:ext cx="1014903" cy="255270"/>
      </dsp:txXfrm>
    </dsp:sp>
    <dsp:sp modelId="{D9D92466-2FAD-4EA3-8079-6CF6F253854C}">
      <dsp:nvSpPr>
        <dsp:cNvPr id="0" name=""/>
        <dsp:cNvSpPr/>
      </dsp:nvSpPr>
      <dsp:spPr>
        <a:xfrm>
          <a:off x="24068" y="861536"/>
          <a:ext cx="319087" cy="319087"/>
        </a:xfrm>
        <a:prstGeom prst="ellipse">
          <a:avLst/>
        </a:prstGeom>
        <a:solidFill>
          <a:schemeClr val="lt1">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A8749-0E4F-4D27-BC67-119AA884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7419</Words>
  <Characters>42291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11</cp:revision>
  <dcterms:created xsi:type="dcterms:W3CDTF">2018-03-03T11:24:00Z</dcterms:created>
  <dcterms:modified xsi:type="dcterms:W3CDTF">2020-03-06T18:24:00Z</dcterms:modified>
</cp:coreProperties>
</file>